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117" w:rsidRPr="00AB46B8" w:rsidRDefault="00FC7A3C" w:rsidP="00186117">
      <w:pPr>
        <w:shd w:val="clear" w:color="auto" w:fill="FFFFFF"/>
        <w:spacing w:after="0" w:line="240" w:lineRule="auto"/>
        <w:ind w:firstLine="840"/>
        <w:jc w:val="center"/>
        <w:rPr>
          <w:rFonts w:ascii="Times New Roman" w:eastAsia="Times New Roman" w:hAnsi="Times New Roman" w:cs="Times New Roman"/>
          <w:b/>
          <w:bCs/>
          <w:color w:val="000000"/>
          <w:sz w:val="28"/>
          <w:szCs w:val="28"/>
          <w:lang w:eastAsia="ru-RU"/>
        </w:rPr>
      </w:pPr>
      <w:r w:rsidRPr="007B0B99">
        <w:rPr>
          <w:rFonts w:ascii="Times New Roman" w:eastAsia="Times New Roman" w:hAnsi="Times New Roman" w:cs="Times New Roman"/>
          <w:color w:val="000000"/>
          <w:sz w:val="28"/>
          <w:szCs w:val="28"/>
          <w:lang w:eastAsia="ru-RU"/>
        </w:rPr>
        <w:t> </w:t>
      </w:r>
      <w:r w:rsidR="00186117" w:rsidRPr="00AB46B8">
        <w:rPr>
          <w:rFonts w:ascii="Times New Roman" w:eastAsia="Times New Roman" w:hAnsi="Times New Roman" w:cs="Times New Roman"/>
          <w:b/>
          <w:bCs/>
          <w:color w:val="000000"/>
          <w:sz w:val="28"/>
          <w:szCs w:val="28"/>
          <w:lang w:eastAsia="ru-RU"/>
        </w:rPr>
        <w:t>АДАПТИРОВАННАЯ РАБОЧАЯ ПРОГРАММА</w:t>
      </w:r>
    </w:p>
    <w:p w:rsidR="00186117" w:rsidRPr="00AB46B8" w:rsidRDefault="00186117" w:rsidP="00186117">
      <w:pPr>
        <w:shd w:val="clear" w:color="auto" w:fill="FFFFFF"/>
        <w:spacing w:after="0" w:line="240" w:lineRule="auto"/>
        <w:ind w:firstLine="840"/>
        <w:jc w:val="center"/>
        <w:rPr>
          <w:rFonts w:ascii="Times New Roman" w:eastAsia="Times New Roman" w:hAnsi="Times New Roman" w:cs="Times New Roman"/>
          <w:b/>
          <w:bCs/>
          <w:color w:val="000000"/>
          <w:sz w:val="28"/>
          <w:szCs w:val="28"/>
          <w:lang w:eastAsia="ru-RU"/>
        </w:rPr>
      </w:pPr>
      <w:r w:rsidRPr="00AB46B8">
        <w:rPr>
          <w:rFonts w:ascii="Times New Roman" w:eastAsia="Times New Roman" w:hAnsi="Times New Roman" w:cs="Times New Roman"/>
          <w:b/>
          <w:bCs/>
          <w:color w:val="000000"/>
          <w:sz w:val="28"/>
          <w:szCs w:val="28"/>
          <w:lang w:eastAsia="ru-RU"/>
        </w:rPr>
        <w:t>по предмету «История»</w:t>
      </w:r>
      <w:r w:rsidRPr="00AB46B8">
        <w:rPr>
          <w:rFonts w:ascii="Times New Roman" w:eastAsia="Times New Roman" w:hAnsi="Times New Roman" w:cs="Times New Roman"/>
          <w:color w:val="000000"/>
          <w:lang w:eastAsia="ru-RU"/>
        </w:rPr>
        <w:t xml:space="preserve"> </w:t>
      </w:r>
      <w:r w:rsidR="00A72DAB">
        <w:rPr>
          <w:rFonts w:ascii="Times New Roman" w:eastAsia="Times New Roman" w:hAnsi="Times New Roman" w:cs="Times New Roman"/>
          <w:b/>
          <w:bCs/>
          <w:color w:val="000000"/>
          <w:sz w:val="28"/>
          <w:szCs w:val="28"/>
          <w:lang w:eastAsia="ru-RU"/>
        </w:rPr>
        <w:t>для 9</w:t>
      </w:r>
      <w:r w:rsidRPr="00AB46B8">
        <w:rPr>
          <w:rFonts w:ascii="Times New Roman" w:eastAsia="Times New Roman" w:hAnsi="Times New Roman" w:cs="Times New Roman"/>
          <w:b/>
          <w:bCs/>
          <w:color w:val="000000"/>
          <w:sz w:val="28"/>
          <w:szCs w:val="28"/>
          <w:lang w:eastAsia="ru-RU"/>
        </w:rPr>
        <w:t xml:space="preserve"> класса</w:t>
      </w:r>
    </w:p>
    <w:p w:rsidR="00186117" w:rsidRDefault="00186117" w:rsidP="00FC7A3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xml:space="preserve"> Адаптированная рабочая программа по истории составлена на основе:</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xml:space="preserve">1. Приказа </w:t>
      </w:r>
      <w:proofErr w:type="spellStart"/>
      <w:r w:rsidRPr="007B0B99">
        <w:rPr>
          <w:rFonts w:ascii="Times New Roman" w:eastAsia="Times New Roman" w:hAnsi="Times New Roman" w:cs="Times New Roman"/>
          <w:color w:val="000000"/>
          <w:sz w:val="28"/>
          <w:szCs w:val="28"/>
          <w:lang w:eastAsia="ru-RU"/>
        </w:rPr>
        <w:t>Минобрнауки</w:t>
      </w:r>
      <w:proofErr w:type="spellEnd"/>
      <w:r w:rsidRPr="007B0B99">
        <w:rPr>
          <w:rFonts w:ascii="Times New Roman" w:eastAsia="Times New Roman" w:hAnsi="Times New Roman" w:cs="Times New Roman"/>
          <w:color w:val="000000"/>
          <w:sz w:val="28"/>
          <w:szCs w:val="28"/>
          <w:lang w:eastAsia="ru-RU"/>
        </w:rPr>
        <w:t xml:space="preserve"> России от 17.12.2010 N1897 (ред. от </w:t>
      </w:r>
      <w:proofErr w:type="gramStart"/>
      <w:r w:rsidRPr="007B0B99">
        <w:rPr>
          <w:rFonts w:ascii="Times New Roman" w:eastAsia="Times New Roman" w:hAnsi="Times New Roman" w:cs="Times New Roman"/>
          <w:color w:val="000000"/>
          <w:sz w:val="28"/>
          <w:szCs w:val="28"/>
          <w:lang w:eastAsia="ru-RU"/>
        </w:rPr>
        <w:t>31.12.2015)«</w:t>
      </w:r>
      <w:proofErr w:type="gramEnd"/>
      <w:r w:rsidRPr="007B0B99">
        <w:rPr>
          <w:rFonts w:ascii="Times New Roman" w:eastAsia="Times New Roman" w:hAnsi="Times New Roman" w:cs="Times New Roman"/>
          <w:color w:val="000000"/>
          <w:sz w:val="28"/>
          <w:szCs w:val="28"/>
          <w:lang w:eastAsia="ru-RU"/>
        </w:rPr>
        <w:t>Об утверждении Федерального государственного образовательного стандарта основного общего образования».</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xml:space="preserve">2. Рабочая программа. Всеобщая история. Предметная линия учебников </w:t>
      </w:r>
      <w:proofErr w:type="spellStart"/>
      <w:r w:rsidRPr="007B0B99">
        <w:rPr>
          <w:rFonts w:ascii="Times New Roman" w:eastAsia="Times New Roman" w:hAnsi="Times New Roman" w:cs="Times New Roman"/>
          <w:color w:val="000000"/>
          <w:sz w:val="28"/>
          <w:szCs w:val="28"/>
          <w:lang w:eastAsia="ru-RU"/>
        </w:rPr>
        <w:t>А.А.Вигасина</w:t>
      </w:r>
      <w:proofErr w:type="spellEnd"/>
      <w:r w:rsidRPr="007B0B99">
        <w:rPr>
          <w:rFonts w:ascii="Times New Roman" w:eastAsia="Times New Roman" w:hAnsi="Times New Roman" w:cs="Times New Roman"/>
          <w:color w:val="000000"/>
          <w:sz w:val="28"/>
          <w:szCs w:val="28"/>
          <w:lang w:eastAsia="ru-RU"/>
        </w:rPr>
        <w:t xml:space="preserve"> – </w:t>
      </w:r>
      <w:proofErr w:type="spellStart"/>
      <w:r w:rsidRPr="007B0B99">
        <w:rPr>
          <w:rFonts w:ascii="Times New Roman" w:eastAsia="Times New Roman" w:hAnsi="Times New Roman" w:cs="Times New Roman"/>
          <w:color w:val="000000"/>
          <w:sz w:val="28"/>
          <w:szCs w:val="28"/>
          <w:lang w:eastAsia="ru-RU"/>
        </w:rPr>
        <w:t>О.С.Сорока</w:t>
      </w:r>
      <w:proofErr w:type="spellEnd"/>
      <w:r w:rsidRPr="007B0B99">
        <w:rPr>
          <w:rFonts w:ascii="Times New Roman" w:eastAsia="Times New Roman" w:hAnsi="Times New Roman" w:cs="Times New Roman"/>
          <w:color w:val="000000"/>
          <w:sz w:val="28"/>
          <w:szCs w:val="28"/>
          <w:lang w:eastAsia="ru-RU"/>
        </w:rPr>
        <w:t xml:space="preserve">-Цюпы. 5-9 классы: пособие для учителей общеобразовательных организаций </w:t>
      </w:r>
      <w:proofErr w:type="gramStart"/>
      <w:r w:rsidRPr="007B0B99">
        <w:rPr>
          <w:rFonts w:ascii="Times New Roman" w:eastAsia="Times New Roman" w:hAnsi="Times New Roman" w:cs="Times New Roman"/>
          <w:color w:val="000000"/>
          <w:sz w:val="28"/>
          <w:szCs w:val="28"/>
          <w:lang w:eastAsia="ru-RU"/>
        </w:rPr>
        <w:t>/[</w:t>
      </w:r>
      <w:proofErr w:type="spellStart"/>
      <w:proofErr w:type="gramEnd"/>
      <w:r w:rsidRPr="007B0B99">
        <w:rPr>
          <w:rFonts w:ascii="Times New Roman" w:eastAsia="Times New Roman" w:hAnsi="Times New Roman" w:cs="Times New Roman"/>
          <w:color w:val="000000"/>
          <w:sz w:val="28"/>
          <w:szCs w:val="28"/>
          <w:lang w:eastAsia="ru-RU"/>
        </w:rPr>
        <w:t>А.А.Вигасин</w:t>
      </w:r>
      <w:proofErr w:type="spellEnd"/>
      <w:r w:rsidRPr="007B0B99">
        <w:rPr>
          <w:rFonts w:ascii="Times New Roman" w:eastAsia="Times New Roman" w:hAnsi="Times New Roman" w:cs="Times New Roman"/>
          <w:color w:val="000000"/>
          <w:sz w:val="28"/>
          <w:szCs w:val="28"/>
          <w:lang w:eastAsia="ru-RU"/>
        </w:rPr>
        <w:t xml:space="preserve">, </w:t>
      </w:r>
      <w:proofErr w:type="spellStart"/>
      <w:r w:rsidRPr="007B0B99">
        <w:rPr>
          <w:rFonts w:ascii="Times New Roman" w:eastAsia="Times New Roman" w:hAnsi="Times New Roman" w:cs="Times New Roman"/>
          <w:color w:val="000000"/>
          <w:sz w:val="28"/>
          <w:szCs w:val="28"/>
          <w:lang w:eastAsia="ru-RU"/>
        </w:rPr>
        <w:t>Г.И.Годер</w:t>
      </w:r>
      <w:proofErr w:type="spellEnd"/>
      <w:r w:rsidRPr="007B0B99">
        <w:rPr>
          <w:rFonts w:ascii="Times New Roman" w:eastAsia="Times New Roman" w:hAnsi="Times New Roman" w:cs="Times New Roman"/>
          <w:color w:val="000000"/>
          <w:sz w:val="28"/>
          <w:szCs w:val="28"/>
          <w:lang w:eastAsia="ru-RU"/>
        </w:rPr>
        <w:t xml:space="preserve">, </w:t>
      </w:r>
      <w:proofErr w:type="spellStart"/>
      <w:r w:rsidRPr="007B0B99">
        <w:rPr>
          <w:rFonts w:ascii="Times New Roman" w:eastAsia="Times New Roman" w:hAnsi="Times New Roman" w:cs="Times New Roman"/>
          <w:color w:val="000000"/>
          <w:sz w:val="28"/>
          <w:szCs w:val="28"/>
          <w:lang w:eastAsia="ru-RU"/>
        </w:rPr>
        <w:t>Н.И.Шевченко</w:t>
      </w:r>
      <w:proofErr w:type="spellEnd"/>
      <w:r w:rsidRPr="007B0B99">
        <w:rPr>
          <w:rFonts w:ascii="Times New Roman" w:eastAsia="Times New Roman" w:hAnsi="Times New Roman" w:cs="Times New Roman"/>
          <w:color w:val="000000"/>
          <w:sz w:val="28"/>
          <w:szCs w:val="28"/>
          <w:lang w:eastAsia="ru-RU"/>
        </w:rPr>
        <w:t xml:space="preserve"> и др.]. – 2-е изд., </w:t>
      </w:r>
      <w:proofErr w:type="spellStart"/>
      <w:r w:rsidRPr="007B0B99">
        <w:rPr>
          <w:rFonts w:ascii="Times New Roman" w:eastAsia="Times New Roman" w:hAnsi="Times New Roman" w:cs="Times New Roman"/>
          <w:color w:val="000000"/>
          <w:sz w:val="28"/>
          <w:szCs w:val="28"/>
          <w:lang w:eastAsia="ru-RU"/>
        </w:rPr>
        <w:t>дораб</w:t>
      </w:r>
      <w:proofErr w:type="spellEnd"/>
      <w:r w:rsidRPr="007B0B99">
        <w:rPr>
          <w:rFonts w:ascii="Times New Roman" w:eastAsia="Times New Roman" w:hAnsi="Times New Roman" w:cs="Times New Roman"/>
          <w:color w:val="000000"/>
          <w:sz w:val="28"/>
          <w:szCs w:val="28"/>
          <w:lang w:eastAsia="ru-RU"/>
        </w:rPr>
        <w:t>. – М.: Просвещение, 2014.</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3. Рабочая программа.  История России. 6—9 классы: учебное пособие для общеобразовательных организаций /А. А. Данилов, О. Н. Журавлева, И. Е. Барыкина. — М.: Просвещение, 2016.</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xml:space="preserve">   В соответствии с ч. 1 ст. 79 Федерального закона «Об образовании в Российской Федерации» от 29.12.2012 № 273 «… содержание образования и условия организации обучения и </w:t>
      </w:r>
      <w:proofErr w:type="spellStart"/>
      <w:r w:rsidRPr="007B0B99">
        <w:rPr>
          <w:rFonts w:ascii="Times New Roman" w:eastAsia="Times New Roman" w:hAnsi="Times New Roman" w:cs="Times New Roman"/>
          <w:color w:val="000000"/>
          <w:sz w:val="28"/>
          <w:szCs w:val="28"/>
          <w:lang w:eastAsia="ru-RU"/>
        </w:rPr>
        <w:t>воспитани</w:t>
      </w:r>
      <w:proofErr w:type="spellEnd"/>
      <w:r w:rsidRPr="007B0B99">
        <w:rPr>
          <w:rFonts w:ascii="Times New Roman" w:eastAsia="Times New Roman" w:hAnsi="Times New Roman" w:cs="Times New Roman"/>
          <w:color w:val="000000"/>
          <w:sz w:val="28"/>
          <w:szCs w:val="28"/>
          <w:lang w:eastAsia="ru-RU"/>
        </w:rPr>
        <w:t xml:space="preserve"> обучающихся    с    ограниченными    возможностями    здоровья (далее     –    ОВЗ) определяются адаптированной образовательной программой», данная адаптированные программа разработана с учетом особенностей их психофизического развития и индивидуальных возможностей.</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xml:space="preserve">   При реализации адаптированной программы используются учебники, включенные в перечень учебников по истории, рекомендованных </w:t>
      </w:r>
      <w:proofErr w:type="spellStart"/>
      <w:r w:rsidRPr="007B0B99">
        <w:rPr>
          <w:rFonts w:ascii="Times New Roman" w:eastAsia="Times New Roman" w:hAnsi="Times New Roman" w:cs="Times New Roman"/>
          <w:color w:val="000000"/>
          <w:sz w:val="28"/>
          <w:szCs w:val="28"/>
          <w:lang w:eastAsia="ru-RU"/>
        </w:rPr>
        <w:t>Минобрнауки</w:t>
      </w:r>
      <w:proofErr w:type="spellEnd"/>
      <w:r w:rsidRPr="007B0B99">
        <w:rPr>
          <w:rFonts w:ascii="Times New Roman" w:eastAsia="Times New Roman" w:hAnsi="Times New Roman" w:cs="Times New Roman"/>
          <w:color w:val="000000"/>
          <w:sz w:val="28"/>
          <w:szCs w:val="28"/>
          <w:lang w:eastAsia="ru-RU"/>
        </w:rPr>
        <w:t xml:space="preserve"> России к использованию в общеобразовательном процессе в образовательных учреждениях:</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1. Всеобщая история. </w:t>
      </w:r>
      <w:r w:rsidRPr="007B0B99">
        <w:rPr>
          <w:rFonts w:ascii="Times New Roman" w:eastAsia="Times New Roman" w:hAnsi="Times New Roman" w:cs="Times New Roman"/>
          <w:color w:val="000000"/>
          <w:sz w:val="28"/>
          <w:szCs w:val="28"/>
          <w:shd w:val="clear" w:color="auto" w:fill="FFFFFF"/>
          <w:lang w:eastAsia="ru-RU"/>
        </w:rPr>
        <w:t>История Древнего мира. 5 класс</w:t>
      </w:r>
      <w:r w:rsidRPr="007B0B99">
        <w:rPr>
          <w:rFonts w:ascii="Times New Roman" w:eastAsia="Times New Roman" w:hAnsi="Times New Roman" w:cs="Times New Roman"/>
          <w:color w:val="000000"/>
          <w:sz w:val="28"/>
          <w:szCs w:val="28"/>
          <w:lang w:eastAsia="ru-RU"/>
        </w:rPr>
        <w:t xml:space="preserve">: учеб. для </w:t>
      </w:r>
      <w:proofErr w:type="spellStart"/>
      <w:r w:rsidRPr="007B0B99">
        <w:rPr>
          <w:rFonts w:ascii="Times New Roman" w:eastAsia="Times New Roman" w:hAnsi="Times New Roman" w:cs="Times New Roman"/>
          <w:color w:val="000000"/>
          <w:sz w:val="28"/>
          <w:szCs w:val="28"/>
          <w:lang w:eastAsia="ru-RU"/>
        </w:rPr>
        <w:t>общеобразоват.организаций</w:t>
      </w:r>
      <w:proofErr w:type="spellEnd"/>
      <w:r w:rsidRPr="007B0B99">
        <w:rPr>
          <w:rFonts w:ascii="Times New Roman" w:eastAsia="Times New Roman" w:hAnsi="Times New Roman" w:cs="Times New Roman"/>
          <w:color w:val="000000"/>
          <w:sz w:val="28"/>
          <w:szCs w:val="28"/>
          <w:lang w:eastAsia="ru-RU"/>
        </w:rPr>
        <w:t xml:space="preserve">/ </w:t>
      </w:r>
      <w:proofErr w:type="spellStart"/>
      <w:r w:rsidRPr="007B0B99">
        <w:rPr>
          <w:rFonts w:ascii="Times New Roman" w:eastAsia="Times New Roman" w:hAnsi="Times New Roman" w:cs="Times New Roman"/>
          <w:color w:val="000000"/>
          <w:sz w:val="28"/>
          <w:szCs w:val="28"/>
          <w:lang w:eastAsia="ru-RU"/>
        </w:rPr>
        <w:t>А.А.Вигасин</w:t>
      </w:r>
      <w:proofErr w:type="spellEnd"/>
      <w:r w:rsidRPr="007B0B99">
        <w:rPr>
          <w:rFonts w:ascii="Times New Roman" w:eastAsia="Times New Roman" w:hAnsi="Times New Roman" w:cs="Times New Roman"/>
          <w:color w:val="000000"/>
          <w:sz w:val="28"/>
          <w:szCs w:val="28"/>
          <w:lang w:eastAsia="ru-RU"/>
        </w:rPr>
        <w:t xml:space="preserve">, </w:t>
      </w:r>
      <w:proofErr w:type="spellStart"/>
      <w:r w:rsidRPr="007B0B99">
        <w:rPr>
          <w:rFonts w:ascii="Times New Roman" w:eastAsia="Times New Roman" w:hAnsi="Times New Roman" w:cs="Times New Roman"/>
          <w:color w:val="000000"/>
          <w:sz w:val="28"/>
          <w:szCs w:val="28"/>
          <w:lang w:eastAsia="ru-RU"/>
        </w:rPr>
        <w:t>Г.И.Годер</w:t>
      </w:r>
      <w:proofErr w:type="spellEnd"/>
      <w:r w:rsidRPr="007B0B99">
        <w:rPr>
          <w:rFonts w:ascii="Times New Roman" w:eastAsia="Times New Roman" w:hAnsi="Times New Roman" w:cs="Times New Roman"/>
          <w:color w:val="000000"/>
          <w:sz w:val="28"/>
          <w:szCs w:val="28"/>
          <w:lang w:eastAsia="ru-RU"/>
        </w:rPr>
        <w:t xml:space="preserve">, </w:t>
      </w:r>
      <w:proofErr w:type="spellStart"/>
      <w:r w:rsidRPr="007B0B99">
        <w:rPr>
          <w:rFonts w:ascii="Times New Roman" w:eastAsia="Times New Roman" w:hAnsi="Times New Roman" w:cs="Times New Roman"/>
          <w:color w:val="000000"/>
          <w:sz w:val="28"/>
          <w:szCs w:val="28"/>
          <w:lang w:eastAsia="ru-RU"/>
        </w:rPr>
        <w:t>И.С.Свенцицкая</w:t>
      </w:r>
      <w:proofErr w:type="spellEnd"/>
      <w:r w:rsidRPr="007B0B99">
        <w:rPr>
          <w:rFonts w:ascii="Times New Roman" w:eastAsia="Times New Roman" w:hAnsi="Times New Roman" w:cs="Times New Roman"/>
          <w:color w:val="000000"/>
          <w:sz w:val="28"/>
          <w:szCs w:val="28"/>
          <w:lang w:eastAsia="ru-RU"/>
        </w:rPr>
        <w:t xml:space="preserve">; под редакцией </w:t>
      </w:r>
      <w:proofErr w:type="spellStart"/>
      <w:r w:rsidRPr="007B0B99">
        <w:rPr>
          <w:rFonts w:ascii="Times New Roman" w:eastAsia="Times New Roman" w:hAnsi="Times New Roman" w:cs="Times New Roman"/>
          <w:color w:val="000000"/>
          <w:sz w:val="28"/>
          <w:szCs w:val="28"/>
          <w:lang w:eastAsia="ru-RU"/>
        </w:rPr>
        <w:t>А.А.Искендерова</w:t>
      </w:r>
      <w:proofErr w:type="spellEnd"/>
      <w:r w:rsidRPr="007B0B99">
        <w:rPr>
          <w:rFonts w:ascii="Times New Roman" w:eastAsia="Times New Roman" w:hAnsi="Times New Roman" w:cs="Times New Roman"/>
          <w:color w:val="000000"/>
          <w:sz w:val="28"/>
          <w:szCs w:val="28"/>
          <w:lang w:eastAsia="ru-RU"/>
        </w:rPr>
        <w:t xml:space="preserve">. – 3-е изд. – М.: Просвещение, </w:t>
      </w:r>
      <w:proofErr w:type="gramStart"/>
      <w:r w:rsidRPr="007B0B99">
        <w:rPr>
          <w:rFonts w:ascii="Times New Roman" w:eastAsia="Times New Roman" w:hAnsi="Times New Roman" w:cs="Times New Roman"/>
          <w:color w:val="000000"/>
          <w:sz w:val="28"/>
          <w:szCs w:val="28"/>
          <w:lang w:eastAsia="ru-RU"/>
        </w:rPr>
        <w:t>2018.–</w:t>
      </w:r>
      <w:proofErr w:type="gramEnd"/>
      <w:r w:rsidRPr="007B0B99">
        <w:rPr>
          <w:rFonts w:ascii="Times New Roman" w:eastAsia="Times New Roman" w:hAnsi="Times New Roman" w:cs="Times New Roman"/>
          <w:color w:val="000000"/>
          <w:sz w:val="28"/>
          <w:szCs w:val="28"/>
          <w:lang w:eastAsia="ru-RU"/>
        </w:rPr>
        <w:t>303 с.</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2.  Всеобщая история. </w:t>
      </w:r>
      <w:r w:rsidRPr="007B0B99">
        <w:rPr>
          <w:rFonts w:ascii="Times New Roman" w:eastAsia="Times New Roman" w:hAnsi="Times New Roman" w:cs="Times New Roman"/>
          <w:color w:val="000000"/>
          <w:sz w:val="28"/>
          <w:szCs w:val="28"/>
          <w:shd w:val="clear" w:color="auto" w:fill="FFFFFF"/>
          <w:lang w:eastAsia="ru-RU"/>
        </w:rPr>
        <w:t>История Средних веков. 6 класс</w:t>
      </w:r>
      <w:r w:rsidRPr="007B0B99">
        <w:rPr>
          <w:rFonts w:ascii="Times New Roman" w:eastAsia="Times New Roman" w:hAnsi="Times New Roman" w:cs="Times New Roman"/>
          <w:color w:val="000000"/>
          <w:sz w:val="28"/>
          <w:szCs w:val="28"/>
          <w:lang w:eastAsia="ru-RU"/>
        </w:rPr>
        <w:t xml:space="preserve">: учеб. для </w:t>
      </w:r>
      <w:proofErr w:type="spellStart"/>
      <w:r w:rsidRPr="007B0B99">
        <w:rPr>
          <w:rFonts w:ascii="Times New Roman" w:eastAsia="Times New Roman" w:hAnsi="Times New Roman" w:cs="Times New Roman"/>
          <w:color w:val="000000"/>
          <w:sz w:val="28"/>
          <w:szCs w:val="28"/>
          <w:lang w:eastAsia="ru-RU"/>
        </w:rPr>
        <w:t>общеобразоват</w:t>
      </w:r>
      <w:proofErr w:type="spellEnd"/>
      <w:r w:rsidRPr="007B0B99">
        <w:rPr>
          <w:rFonts w:ascii="Times New Roman" w:eastAsia="Times New Roman" w:hAnsi="Times New Roman" w:cs="Times New Roman"/>
          <w:color w:val="000000"/>
          <w:sz w:val="28"/>
          <w:szCs w:val="28"/>
          <w:lang w:eastAsia="ru-RU"/>
        </w:rPr>
        <w:t>. организаций / </w:t>
      </w:r>
      <w:r w:rsidRPr="007B0B99">
        <w:rPr>
          <w:rFonts w:ascii="Times New Roman" w:eastAsia="Times New Roman" w:hAnsi="Times New Roman" w:cs="Times New Roman"/>
          <w:color w:val="000000"/>
          <w:sz w:val="28"/>
          <w:szCs w:val="28"/>
          <w:shd w:val="clear" w:color="auto" w:fill="FFFFFF"/>
          <w:lang w:eastAsia="ru-RU"/>
        </w:rPr>
        <w:t xml:space="preserve">Е. </w:t>
      </w:r>
      <w:proofErr w:type="spellStart"/>
      <w:r w:rsidRPr="007B0B99">
        <w:rPr>
          <w:rFonts w:ascii="Times New Roman" w:eastAsia="Times New Roman" w:hAnsi="Times New Roman" w:cs="Times New Roman"/>
          <w:color w:val="000000"/>
          <w:sz w:val="28"/>
          <w:szCs w:val="28"/>
          <w:shd w:val="clear" w:color="auto" w:fill="FFFFFF"/>
          <w:lang w:eastAsia="ru-RU"/>
        </w:rPr>
        <w:t>В.Агибалова</w:t>
      </w:r>
      <w:proofErr w:type="spellEnd"/>
      <w:r w:rsidRPr="007B0B99">
        <w:rPr>
          <w:rFonts w:ascii="Times New Roman" w:eastAsia="Times New Roman" w:hAnsi="Times New Roman" w:cs="Times New Roman"/>
          <w:color w:val="000000"/>
          <w:sz w:val="28"/>
          <w:szCs w:val="28"/>
          <w:shd w:val="clear" w:color="auto" w:fill="FFFFFF"/>
          <w:lang w:eastAsia="ru-RU"/>
        </w:rPr>
        <w:t>, Г.М. Донской</w:t>
      </w:r>
      <w:r w:rsidRPr="007B0B99">
        <w:rPr>
          <w:rFonts w:ascii="Times New Roman" w:eastAsia="Times New Roman" w:hAnsi="Times New Roman" w:cs="Times New Roman"/>
          <w:color w:val="000000"/>
          <w:sz w:val="28"/>
          <w:szCs w:val="28"/>
          <w:lang w:eastAsia="ru-RU"/>
        </w:rPr>
        <w:t>; под редакцией А.А. Сванидзе. – М.: Просвещение, 2015. –288 с.</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3.  Всеобщая история. </w:t>
      </w:r>
      <w:r w:rsidRPr="007B0B99">
        <w:rPr>
          <w:rFonts w:ascii="Times New Roman" w:eastAsia="Times New Roman" w:hAnsi="Times New Roman" w:cs="Times New Roman"/>
          <w:color w:val="000000"/>
          <w:sz w:val="28"/>
          <w:szCs w:val="28"/>
          <w:shd w:val="clear" w:color="auto" w:fill="FFFFFF"/>
          <w:lang w:eastAsia="ru-RU"/>
        </w:rPr>
        <w:t>История Нового времени. 1500—1800. 7 класс</w:t>
      </w:r>
      <w:r w:rsidRPr="007B0B99">
        <w:rPr>
          <w:rFonts w:ascii="Times New Roman" w:eastAsia="Times New Roman" w:hAnsi="Times New Roman" w:cs="Times New Roman"/>
          <w:color w:val="000000"/>
          <w:sz w:val="28"/>
          <w:szCs w:val="28"/>
          <w:lang w:eastAsia="ru-RU"/>
        </w:rPr>
        <w:t xml:space="preserve">: учеб. для </w:t>
      </w:r>
      <w:proofErr w:type="spellStart"/>
      <w:r w:rsidRPr="007B0B99">
        <w:rPr>
          <w:rFonts w:ascii="Times New Roman" w:eastAsia="Times New Roman" w:hAnsi="Times New Roman" w:cs="Times New Roman"/>
          <w:color w:val="000000"/>
          <w:sz w:val="28"/>
          <w:szCs w:val="28"/>
          <w:lang w:eastAsia="ru-RU"/>
        </w:rPr>
        <w:t>общеобразоват</w:t>
      </w:r>
      <w:proofErr w:type="spellEnd"/>
      <w:r w:rsidRPr="007B0B99">
        <w:rPr>
          <w:rFonts w:ascii="Times New Roman" w:eastAsia="Times New Roman" w:hAnsi="Times New Roman" w:cs="Times New Roman"/>
          <w:color w:val="000000"/>
          <w:sz w:val="28"/>
          <w:szCs w:val="28"/>
          <w:lang w:eastAsia="ru-RU"/>
        </w:rPr>
        <w:t>. организаций / </w:t>
      </w:r>
      <w:r w:rsidRPr="007B0B99">
        <w:rPr>
          <w:rFonts w:ascii="Times New Roman" w:eastAsia="Times New Roman" w:hAnsi="Times New Roman" w:cs="Times New Roman"/>
          <w:color w:val="000000"/>
          <w:sz w:val="28"/>
          <w:szCs w:val="28"/>
          <w:shd w:val="clear" w:color="auto" w:fill="FFFFFF"/>
          <w:lang w:eastAsia="ru-RU"/>
        </w:rPr>
        <w:t xml:space="preserve">А. Я. </w:t>
      </w:r>
      <w:proofErr w:type="spellStart"/>
      <w:r w:rsidRPr="007B0B99">
        <w:rPr>
          <w:rFonts w:ascii="Times New Roman" w:eastAsia="Times New Roman" w:hAnsi="Times New Roman" w:cs="Times New Roman"/>
          <w:color w:val="000000"/>
          <w:sz w:val="28"/>
          <w:szCs w:val="28"/>
          <w:shd w:val="clear" w:color="auto" w:fill="FFFFFF"/>
          <w:lang w:eastAsia="ru-RU"/>
        </w:rPr>
        <w:t>Юдовская</w:t>
      </w:r>
      <w:proofErr w:type="spellEnd"/>
      <w:r w:rsidRPr="007B0B99">
        <w:rPr>
          <w:rFonts w:ascii="Times New Roman" w:eastAsia="Times New Roman" w:hAnsi="Times New Roman" w:cs="Times New Roman"/>
          <w:color w:val="000000"/>
          <w:sz w:val="28"/>
          <w:szCs w:val="28"/>
          <w:shd w:val="clear" w:color="auto" w:fill="FFFFFF"/>
          <w:lang w:eastAsia="ru-RU"/>
        </w:rPr>
        <w:t xml:space="preserve">, П. </w:t>
      </w:r>
      <w:proofErr w:type="spellStart"/>
      <w:r w:rsidRPr="007B0B99">
        <w:rPr>
          <w:rFonts w:ascii="Times New Roman" w:eastAsia="Times New Roman" w:hAnsi="Times New Roman" w:cs="Times New Roman"/>
          <w:color w:val="000000"/>
          <w:sz w:val="28"/>
          <w:szCs w:val="28"/>
          <w:shd w:val="clear" w:color="auto" w:fill="FFFFFF"/>
          <w:lang w:eastAsia="ru-RU"/>
        </w:rPr>
        <w:t>А.Баранов</w:t>
      </w:r>
      <w:proofErr w:type="spellEnd"/>
      <w:r w:rsidRPr="007B0B99">
        <w:rPr>
          <w:rFonts w:ascii="Times New Roman" w:eastAsia="Times New Roman" w:hAnsi="Times New Roman" w:cs="Times New Roman"/>
          <w:color w:val="000000"/>
          <w:sz w:val="28"/>
          <w:szCs w:val="28"/>
          <w:shd w:val="clear" w:color="auto" w:fill="FFFFFF"/>
          <w:lang w:eastAsia="ru-RU"/>
        </w:rPr>
        <w:t>, Л.М. Ванюшкина</w:t>
      </w:r>
      <w:r w:rsidRPr="007B0B99">
        <w:rPr>
          <w:rFonts w:ascii="Times New Roman" w:eastAsia="Times New Roman" w:hAnsi="Times New Roman" w:cs="Times New Roman"/>
          <w:color w:val="000000"/>
          <w:sz w:val="28"/>
          <w:szCs w:val="28"/>
          <w:lang w:eastAsia="ru-RU"/>
        </w:rPr>
        <w:t xml:space="preserve">; под редакцией </w:t>
      </w:r>
      <w:proofErr w:type="spellStart"/>
      <w:r w:rsidRPr="007B0B99">
        <w:rPr>
          <w:rFonts w:ascii="Times New Roman" w:eastAsia="Times New Roman" w:hAnsi="Times New Roman" w:cs="Times New Roman"/>
          <w:color w:val="000000"/>
          <w:sz w:val="28"/>
          <w:szCs w:val="28"/>
          <w:lang w:eastAsia="ru-RU"/>
        </w:rPr>
        <w:t>А.А.Искендерова</w:t>
      </w:r>
      <w:proofErr w:type="spellEnd"/>
      <w:r w:rsidRPr="007B0B99">
        <w:rPr>
          <w:rFonts w:ascii="Times New Roman" w:eastAsia="Times New Roman" w:hAnsi="Times New Roman" w:cs="Times New Roman"/>
          <w:color w:val="000000"/>
          <w:sz w:val="28"/>
          <w:szCs w:val="28"/>
          <w:lang w:eastAsia="ru-RU"/>
        </w:rPr>
        <w:t xml:space="preserve">. – 3-е изд. – М.: Просвещение, </w:t>
      </w:r>
      <w:proofErr w:type="gramStart"/>
      <w:r w:rsidRPr="007B0B99">
        <w:rPr>
          <w:rFonts w:ascii="Times New Roman" w:eastAsia="Times New Roman" w:hAnsi="Times New Roman" w:cs="Times New Roman"/>
          <w:color w:val="000000"/>
          <w:sz w:val="28"/>
          <w:szCs w:val="28"/>
          <w:lang w:eastAsia="ru-RU"/>
        </w:rPr>
        <w:t>2016.–</w:t>
      </w:r>
      <w:proofErr w:type="gramEnd"/>
      <w:r w:rsidRPr="007B0B99">
        <w:rPr>
          <w:rFonts w:ascii="Times New Roman" w:eastAsia="Times New Roman" w:hAnsi="Times New Roman" w:cs="Times New Roman"/>
          <w:color w:val="000000"/>
          <w:sz w:val="28"/>
          <w:szCs w:val="28"/>
          <w:lang w:eastAsia="ru-RU"/>
        </w:rPr>
        <w:t>319 с.</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4.  Всеобщая история. </w:t>
      </w:r>
      <w:r w:rsidRPr="007B0B99">
        <w:rPr>
          <w:rFonts w:ascii="Times New Roman" w:eastAsia="Times New Roman" w:hAnsi="Times New Roman" w:cs="Times New Roman"/>
          <w:color w:val="000000"/>
          <w:sz w:val="28"/>
          <w:szCs w:val="28"/>
          <w:shd w:val="clear" w:color="auto" w:fill="FFFFFF"/>
          <w:lang w:eastAsia="ru-RU"/>
        </w:rPr>
        <w:t>История Нового времени. 1800—1900. 8 класс</w:t>
      </w:r>
      <w:r w:rsidRPr="007B0B99">
        <w:rPr>
          <w:rFonts w:ascii="Times New Roman" w:eastAsia="Times New Roman" w:hAnsi="Times New Roman" w:cs="Times New Roman"/>
          <w:color w:val="000000"/>
          <w:sz w:val="28"/>
          <w:szCs w:val="28"/>
          <w:lang w:eastAsia="ru-RU"/>
        </w:rPr>
        <w:t xml:space="preserve">: учеб. для </w:t>
      </w:r>
      <w:proofErr w:type="spellStart"/>
      <w:r w:rsidRPr="007B0B99">
        <w:rPr>
          <w:rFonts w:ascii="Times New Roman" w:eastAsia="Times New Roman" w:hAnsi="Times New Roman" w:cs="Times New Roman"/>
          <w:color w:val="000000"/>
          <w:sz w:val="28"/>
          <w:szCs w:val="28"/>
          <w:lang w:eastAsia="ru-RU"/>
        </w:rPr>
        <w:t>общеобразоват</w:t>
      </w:r>
      <w:proofErr w:type="spellEnd"/>
      <w:r w:rsidRPr="007B0B99">
        <w:rPr>
          <w:rFonts w:ascii="Times New Roman" w:eastAsia="Times New Roman" w:hAnsi="Times New Roman" w:cs="Times New Roman"/>
          <w:color w:val="000000"/>
          <w:sz w:val="28"/>
          <w:szCs w:val="28"/>
          <w:lang w:eastAsia="ru-RU"/>
        </w:rPr>
        <w:t>. организаций / </w:t>
      </w:r>
      <w:r w:rsidRPr="007B0B99">
        <w:rPr>
          <w:rFonts w:ascii="Times New Roman" w:eastAsia="Times New Roman" w:hAnsi="Times New Roman" w:cs="Times New Roman"/>
          <w:color w:val="000000"/>
          <w:sz w:val="28"/>
          <w:szCs w:val="28"/>
          <w:shd w:val="clear" w:color="auto" w:fill="FFFFFF"/>
          <w:lang w:eastAsia="ru-RU"/>
        </w:rPr>
        <w:t xml:space="preserve">А. Я. </w:t>
      </w:r>
      <w:proofErr w:type="spellStart"/>
      <w:r w:rsidRPr="007B0B99">
        <w:rPr>
          <w:rFonts w:ascii="Times New Roman" w:eastAsia="Times New Roman" w:hAnsi="Times New Roman" w:cs="Times New Roman"/>
          <w:color w:val="000000"/>
          <w:sz w:val="28"/>
          <w:szCs w:val="28"/>
          <w:shd w:val="clear" w:color="auto" w:fill="FFFFFF"/>
          <w:lang w:eastAsia="ru-RU"/>
        </w:rPr>
        <w:t>Юдовская</w:t>
      </w:r>
      <w:proofErr w:type="spellEnd"/>
      <w:r w:rsidRPr="007B0B99">
        <w:rPr>
          <w:rFonts w:ascii="Times New Roman" w:eastAsia="Times New Roman" w:hAnsi="Times New Roman" w:cs="Times New Roman"/>
          <w:color w:val="000000"/>
          <w:sz w:val="28"/>
          <w:szCs w:val="28"/>
          <w:shd w:val="clear" w:color="auto" w:fill="FFFFFF"/>
          <w:lang w:eastAsia="ru-RU"/>
        </w:rPr>
        <w:t>, П.А. Баранов, Л.М.    </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shd w:val="clear" w:color="auto" w:fill="FFFFFF"/>
          <w:lang w:eastAsia="ru-RU"/>
        </w:rPr>
        <w:t>   Ванюшкина</w:t>
      </w:r>
      <w:r w:rsidRPr="007B0B99">
        <w:rPr>
          <w:rFonts w:ascii="Times New Roman" w:eastAsia="Times New Roman" w:hAnsi="Times New Roman" w:cs="Times New Roman"/>
          <w:color w:val="000000"/>
          <w:sz w:val="28"/>
          <w:szCs w:val="28"/>
          <w:lang w:eastAsia="ru-RU"/>
        </w:rPr>
        <w:t xml:space="preserve">; под редакцией А.А. </w:t>
      </w:r>
      <w:proofErr w:type="spellStart"/>
      <w:r w:rsidRPr="007B0B99">
        <w:rPr>
          <w:rFonts w:ascii="Times New Roman" w:eastAsia="Times New Roman" w:hAnsi="Times New Roman" w:cs="Times New Roman"/>
          <w:color w:val="000000"/>
          <w:sz w:val="28"/>
          <w:szCs w:val="28"/>
          <w:lang w:eastAsia="ru-RU"/>
        </w:rPr>
        <w:t>Искендерова</w:t>
      </w:r>
      <w:proofErr w:type="spellEnd"/>
      <w:r w:rsidRPr="007B0B99">
        <w:rPr>
          <w:rFonts w:ascii="Times New Roman" w:eastAsia="Times New Roman" w:hAnsi="Times New Roman" w:cs="Times New Roman"/>
          <w:color w:val="000000"/>
          <w:sz w:val="28"/>
          <w:szCs w:val="28"/>
          <w:lang w:eastAsia="ru-RU"/>
        </w:rPr>
        <w:t xml:space="preserve">. – 3-е изд. – М.: Просвещение, </w:t>
      </w:r>
      <w:proofErr w:type="gramStart"/>
      <w:r w:rsidRPr="007B0B99">
        <w:rPr>
          <w:rFonts w:ascii="Times New Roman" w:eastAsia="Times New Roman" w:hAnsi="Times New Roman" w:cs="Times New Roman"/>
          <w:color w:val="000000"/>
          <w:sz w:val="28"/>
          <w:szCs w:val="28"/>
          <w:lang w:eastAsia="ru-RU"/>
        </w:rPr>
        <w:t>2016.–</w:t>
      </w:r>
      <w:proofErr w:type="gramEnd"/>
      <w:r w:rsidRPr="007B0B99">
        <w:rPr>
          <w:rFonts w:ascii="Times New Roman" w:eastAsia="Times New Roman" w:hAnsi="Times New Roman" w:cs="Times New Roman"/>
          <w:color w:val="000000"/>
          <w:sz w:val="28"/>
          <w:szCs w:val="28"/>
          <w:lang w:eastAsia="ru-RU"/>
        </w:rPr>
        <w:t>304 с.</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5. Всеобщая история. </w:t>
      </w:r>
      <w:r w:rsidRPr="007B0B99">
        <w:rPr>
          <w:rFonts w:ascii="Times New Roman" w:eastAsia="Times New Roman" w:hAnsi="Times New Roman" w:cs="Times New Roman"/>
          <w:color w:val="000000"/>
          <w:sz w:val="28"/>
          <w:szCs w:val="28"/>
          <w:shd w:val="clear" w:color="auto" w:fill="FFFFFF"/>
          <w:lang w:eastAsia="ru-RU"/>
        </w:rPr>
        <w:t>Новейшая история. 9 класс</w:t>
      </w:r>
      <w:r w:rsidRPr="007B0B99">
        <w:rPr>
          <w:rFonts w:ascii="Times New Roman" w:eastAsia="Times New Roman" w:hAnsi="Times New Roman" w:cs="Times New Roman"/>
          <w:color w:val="000000"/>
          <w:sz w:val="28"/>
          <w:szCs w:val="28"/>
          <w:lang w:eastAsia="ru-RU"/>
        </w:rPr>
        <w:t xml:space="preserve">: учеб. для </w:t>
      </w:r>
      <w:proofErr w:type="spellStart"/>
      <w:r w:rsidRPr="007B0B99">
        <w:rPr>
          <w:rFonts w:ascii="Times New Roman" w:eastAsia="Times New Roman" w:hAnsi="Times New Roman" w:cs="Times New Roman"/>
          <w:color w:val="000000"/>
          <w:sz w:val="28"/>
          <w:szCs w:val="28"/>
          <w:lang w:eastAsia="ru-RU"/>
        </w:rPr>
        <w:t>общеобразоват</w:t>
      </w:r>
      <w:proofErr w:type="spellEnd"/>
      <w:r w:rsidRPr="007B0B99">
        <w:rPr>
          <w:rFonts w:ascii="Times New Roman" w:eastAsia="Times New Roman" w:hAnsi="Times New Roman" w:cs="Times New Roman"/>
          <w:color w:val="000000"/>
          <w:sz w:val="28"/>
          <w:szCs w:val="28"/>
          <w:lang w:eastAsia="ru-RU"/>
        </w:rPr>
        <w:t>. организаций / О.С. </w:t>
      </w:r>
      <w:proofErr w:type="spellStart"/>
      <w:r w:rsidRPr="007B0B99">
        <w:rPr>
          <w:rFonts w:ascii="Times New Roman" w:eastAsia="Times New Roman" w:hAnsi="Times New Roman" w:cs="Times New Roman"/>
          <w:color w:val="000000"/>
          <w:sz w:val="28"/>
          <w:szCs w:val="28"/>
          <w:shd w:val="clear" w:color="auto" w:fill="FFFFFF"/>
          <w:lang w:eastAsia="ru-RU"/>
        </w:rPr>
        <w:t>Сороко</w:t>
      </w:r>
      <w:proofErr w:type="spellEnd"/>
      <w:r w:rsidRPr="007B0B99">
        <w:rPr>
          <w:rFonts w:ascii="Times New Roman" w:eastAsia="Times New Roman" w:hAnsi="Times New Roman" w:cs="Times New Roman"/>
          <w:color w:val="000000"/>
          <w:sz w:val="28"/>
          <w:szCs w:val="28"/>
          <w:shd w:val="clear" w:color="auto" w:fill="FFFFFF"/>
          <w:lang w:eastAsia="ru-RU"/>
        </w:rPr>
        <w:t xml:space="preserve">-Цюпа, А.О. </w:t>
      </w:r>
      <w:proofErr w:type="spellStart"/>
      <w:r w:rsidRPr="007B0B99">
        <w:rPr>
          <w:rFonts w:ascii="Times New Roman" w:eastAsia="Times New Roman" w:hAnsi="Times New Roman" w:cs="Times New Roman"/>
          <w:color w:val="000000"/>
          <w:sz w:val="28"/>
          <w:szCs w:val="28"/>
          <w:shd w:val="clear" w:color="auto" w:fill="FFFFFF"/>
          <w:lang w:eastAsia="ru-RU"/>
        </w:rPr>
        <w:t>Сороко</w:t>
      </w:r>
      <w:proofErr w:type="spellEnd"/>
      <w:r w:rsidRPr="007B0B99">
        <w:rPr>
          <w:rFonts w:ascii="Times New Roman" w:eastAsia="Times New Roman" w:hAnsi="Times New Roman" w:cs="Times New Roman"/>
          <w:color w:val="000000"/>
          <w:sz w:val="28"/>
          <w:szCs w:val="28"/>
          <w:shd w:val="clear" w:color="auto" w:fill="FFFFFF"/>
          <w:lang w:eastAsia="ru-RU"/>
        </w:rPr>
        <w:t>-Цюпа</w:t>
      </w:r>
      <w:r w:rsidRPr="007B0B99">
        <w:rPr>
          <w:rFonts w:ascii="Times New Roman" w:eastAsia="Times New Roman" w:hAnsi="Times New Roman" w:cs="Times New Roman"/>
          <w:color w:val="000000"/>
          <w:sz w:val="28"/>
          <w:szCs w:val="28"/>
          <w:lang w:eastAsia="ru-RU"/>
        </w:rPr>
        <w:t xml:space="preserve">; под редакцией А.А. </w:t>
      </w:r>
      <w:proofErr w:type="spellStart"/>
      <w:r w:rsidRPr="007B0B99">
        <w:rPr>
          <w:rFonts w:ascii="Times New Roman" w:eastAsia="Times New Roman" w:hAnsi="Times New Roman" w:cs="Times New Roman"/>
          <w:color w:val="000000"/>
          <w:sz w:val="28"/>
          <w:szCs w:val="28"/>
          <w:lang w:eastAsia="ru-RU"/>
        </w:rPr>
        <w:t>Искендерова</w:t>
      </w:r>
      <w:proofErr w:type="spellEnd"/>
      <w:r w:rsidRPr="007B0B99">
        <w:rPr>
          <w:rFonts w:ascii="Times New Roman" w:eastAsia="Times New Roman" w:hAnsi="Times New Roman" w:cs="Times New Roman"/>
          <w:color w:val="000000"/>
          <w:sz w:val="28"/>
          <w:szCs w:val="28"/>
          <w:lang w:eastAsia="ru-RU"/>
        </w:rPr>
        <w:t xml:space="preserve">. – 6-е изд. Доп. – М.: Просвещение, </w:t>
      </w:r>
      <w:proofErr w:type="gramStart"/>
      <w:r w:rsidRPr="007B0B99">
        <w:rPr>
          <w:rFonts w:ascii="Times New Roman" w:eastAsia="Times New Roman" w:hAnsi="Times New Roman" w:cs="Times New Roman"/>
          <w:color w:val="000000"/>
          <w:sz w:val="28"/>
          <w:szCs w:val="28"/>
          <w:lang w:eastAsia="ru-RU"/>
        </w:rPr>
        <w:t>2018.–</w:t>
      </w:r>
      <w:proofErr w:type="gramEnd"/>
      <w:r w:rsidRPr="007B0B99">
        <w:rPr>
          <w:rFonts w:ascii="Times New Roman" w:eastAsia="Times New Roman" w:hAnsi="Times New Roman" w:cs="Times New Roman"/>
          <w:color w:val="000000"/>
          <w:sz w:val="28"/>
          <w:szCs w:val="28"/>
          <w:lang w:eastAsia="ru-RU"/>
        </w:rPr>
        <w:t>304 с.</w:t>
      </w:r>
    </w:p>
    <w:p w:rsidR="00FC7A3C" w:rsidRPr="007B0B99" w:rsidRDefault="00FC7A3C" w:rsidP="00FC7A3C">
      <w:pPr>
        <w:shd w:val="clear" w:color="auto" w:fill="FFFFFF"/>
        <w:spacing w:after="0" w:line="240" w:lineRule="auto"/>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xml:space="preserve">   7. История России. 6 класс: учеб. для </w:t>
      </w:r>
      <w:proofErr w:type="spellStart"/>
      <w:r w:rsidRPr="007B0B99">
        <w:rPr>
          <w:rFonts w:ascii="Times New Roman" w:eastAsia="Times New Roman" w:hAnsi="Times New Roman" w:cs="Times New Roman"/>
          <w:color w:val="000000"/>
          <w:sz w:val="28"/>
          <w:szCs w:val="28"/>
          <w:lang w:eastAsia="ru-RU"/>
        </w:rPr>
        <w:t>общеобразоват</w:t>
      </w:r>
      <w:proofErr w:type="spellEnd"/>
      <w:r w:rsidRPr="007B0B99">
        <w:rPr>
          <w:rFonts w:ascii="Times New Roman" w:eastAsia="Times New Roman" w:hAnsi="Times New Roman" w:cs="Times New Roman"/>
          <w:color w:val="000000"/>
          <w:sz w:val="28"/>
          <w:szCs w:val="28"/>
          <w:lang w:eastAsia="ru-RU"/>
        </w:rPr>
        <w:t xml:space="preserve">. организаций / В 2 ч. [Н.М. Арсентьев, </w:t>
      </w:r>
      <w:proofErr w:type="spellStart"/>
      <w:r w:rsidRPr="007B0B99">
        <w:rPr>
          <w:rFonts w:ascii="Times New Roman" w:eastAsia="Times New Roman" w:hAnsi="Times New Roman" w:cs="Times New Roman"/>
          <w:color w:val="000000"/>
          <w:sz w:val="28"/>
          <w:szCs w:val="28"/>
          <w:lang w:eastAsia="ru-RU"/>
        </w:rPr>
        <w:t>А.А.Данилов</w:t>
      </w:r>
      <w:proofErr w:type="spellEnd"/>
      <w:r w:rsidRPr="007B0B99">
        <w:rPr>
          <w:rFonts w:ascii="Times New Roman" w:eastAsia="Times New Roman" w:hAnsi="Times New Roman" w:cs="Times New Roman"/>
          <w:color w:val="000000"/>
          <w:sz w:val="28"/>
          <w:szCs w:val="28"/>
          <w:lang w:eastAsia="ru-RU"/>
        </w:rPr>
        <w:t xml:space="preserve">, </w:t>
      </w:r>
      <w:proofErr w:type="spellStart"/>
      <w:r w:rsidRPr="007B0B99">
        <w:rPr>
          <w:rFonts w:ascii="Times New Roman" w:eastAsia="Times New Roman" w:hAnsi="Times New Roman" w:cs="Times New Roman"/>
          <w:color w:val="000000"/>
          <w:sz w:val="28"/>
          <w:szCs w:val="28"/>
          <w:lang w:eastAsia="ru-RU"/>
        </w:rPr>
        <w:t>П.С.Стефанович</w:t>
      </w:r>
      <w:proofErr w:type="spellEnd"/>
      <w:r w:rsidRPr="007B0B99">
        <w:rPr>
          <w:rFonts w:ascii="Times New Roman" w:eastAsia="Times New Roman" w:hAnsi="Times New Roman" w:cs="Times New Roman"/>
          <w:color w:val="000000"/>
          <w:sz w:val="28"/>
          <w:szCs w:val="28"/>
          <w:lang w:eastAsia="ru-RU"/>
        </w:rPr>
        <w:t xml:space="preserve">]; под ред. А.В. </w:t>
      </w:r>
      <w:proofErr w:type="spellStart"/>
      <w:r w:rsidRPr="007B0B99">
        <w:rPr>
          <w:rFonts w:ascii="Times New Roman" w:eastAsia="Times New Roman" w:hAnsi="Times New Roman" w:cs="Times New Roman"/>
          <w:color w:val="000000"/>
          <w:sz w:val="28"/>
          <w:szCs w:val="28"/>
          <w:lang w:eastAsia="ru-RU"/>
        </w:rPr>
        <w:t>Торкунова</w:t>
      </w:r>
      <w:proofErr w:type="spellEnd"/>
      <w:r w:rsidRPr="007B0B99">
        <w:rPr>
          <w:rFonts w:ascii="Times New Roman" w:eastAsia="Times New Roman" w:hAnsi="Times New Roman" w:cs="Times New Roman"/>
          <w:color w:val="000000"/>
          <w:sz w:val="28"/>
          <w:szCs w:val="28"/>
          <w:lang w:eastAsia="ru-RU"/>
        </w:rPr>
        <w:t xml:space="preserve"> - </w:t>
      </w:r>
      <w:r w:rsidRPr="007B0B99">
        <w:rPr>
          <w:rFonts w:ascii="Times New Roman" w:eastAsia="Times New Roman" w:hAnsi="Times New Roman" w:cs="Times New Roman"/>
          <w:color w:val="000000"/>
          <w:sz w:val="28"/>
          <w:szCs w:val="28"/>
          <w:lang w:eastAsia="ru-RU"/>
        </w:rPr>
        <w:lastRenderedPageBreak/>
        <w:t xml:space="preserve">М. "Просвещение", </w:t>
      </w:r>
      <w:proofErr w:type="gramStart"/>
      <w:r w:rsidRPr="007B0B99">
        <w:rPr>
          <w:rFonts w:ascii="Times New Roman" w:eastAsia="Times New Roman" w:hAnsi="Times New Roman" w:cs="Times New Roman"/>
          <w:color w:val="000000"/>
          <w:sz w:val="28"/>
          <w:szCs w:val="28"/>
          <w:lang w:eastAsia="ru-RU"/>
        </w:rPr>
        <w:t>2018.-</w:t>
      </w:r>
      <w:proofErr w:type="gramEnd"/>
      <w:r w:rsidRPr="007B0B99">
        <w:rPr>
          <w:rFonts w:ascii="Times New Roman" w:eastAsia="Times New Roman" w:hAnsi="Times New Roman" w:cs="Times New Roman"/>
          <w:color w:val="000000"/>
          <w:sz w:val="28"/>
          <w:szCs w:val="28"/>
          <w:lang w:eastAsia="ru-RU"/>
        </w:rPr>
        <w:t xml:space="preserve"> 126 с.</w:t>
      </w:r>
      <w:r w:rsidRPr="007B0B99">
        <w:rPr>
          <w:rFonts w:ascii="Times New Roman" w:eastAsia="Times New Roman" w:hAnsi="Times New Roman" w:cs="Times New Roman"/>
          <w:color w:val="000000"/>
          <w:sz w:val="28"/>
          <w:szCs w:val="28"/>
          <w:lang w:eastAsia="ru-RU"/>
        </w:rPr>
        <w:br/>
        <w:t xml:space="preserve">8.   История России. 7 класс: учеб. для </w:t>
      </w:r>
      <w:proofErr w:type="spellStart"/>
      <w:r w:rsidRPr="007B0B99">
        <w:rPr>
          <w:rFonts w:ascii="Times New Roman" w:eastAsia="Times New Roman" w:hAnsi="Times New Roman" w:cs="Times New Roman"/>
          <w:color w:val="000000"/>
          <w:sz w:val="28"/>
          <w:szCs w:val="28"/>
          <w:lang w:eastAsia="ru-RU"/>
        </w:rPr>
        <w:t>общеобразоват</w:t>
      </w:r>
      <w:proofErr w:type="spellEnd"/>
      <w:r w:rsidRPr="007B0B99">
        <w:rPr>
          <w:rFonts w:ascii="Times New Roman" w:eastAsia="Times New Roman" w:hAnsi="Times New Roman" w:cs="Times New Roman"/>
          <w:color w:val="000000"/>
          <w:sz w:val="28"/>
          <w:szCs w:val="28"/>
          <w:lang w:eastAsia="ru-RU"/>
        </w:rPr>
        <w:t xml:space="preserve">. организаций / В 2 ч. [Н.М. Арсентьев, </w:t>
      </w:r>
      <w:proofErr w:type="spellStart"/>
      <w:r w:rsidRPr="007B0B99">
        <w:rPr>
          <w:rFonts w:ascii="Times New Roman" w:eastAsia="Times New Roman" w:hAnsi="Times New Roman" w:cs="Times New Roman"/>
          <w:color w:val="000000"/>
          <w:sz w:val="28"/>
          <w:szCs w:val="28"/>
          <w:lang w:eastAsia="ru-RU"/>
        </w:rPr>
        <w:t>А.А.Данилов</w:t>
      </w:r>
      <w:proofErr w:type="spellEnd"/>
      <w:r w:rsidRPr="007B0B99">
        <w:rPr>
          <w:rFonts w:ascii="Times New Roman" w:eastAsia="Times New Roman" w:hAnsi="Times New Roman" w:cs="Times New Roman"/>
          <w:color w:val="000000"/>
          <w:sz w:val="28"/>
          <w:szCs w:val="28"/>
          <w:lang w:eastAsia="ru-RU"/>
        </w:rPr>
        <w:t xml:space="preserve">, </w:t>
      </w:r>
      <w:proofErr w:type="spellStart"/>
      <w:r w:rsidRPr="007B0B99">
        <w:rPr>
          <w:rFonts w:ascii="Times New Roman" w:eastAsia="Times New Roman" w:hAnsi="Times New Roman" w:cs="Times New Roman"/>
          <w:color w:val="000000"/>
          <w:sz w:val="28"/>
          <w:szCs w:val="28"/>
          <w:lang w:eastAsia="ru-RU"/>
        </w:rPr>
        <w:t>И.В.Курукин</w:t>
      </w:r>
      <w:proofErr w:type="spellEnd"/>
      <w:r w:rsidRPr="007B0B99">
        <w:rPr>
          <w:rFonts w:ascii="Times New Roman" w:eastAsia="Times New Roman" w:hAnsi="Times New Roman" w:cs="Times New Roman"/>
          <w:color w:val="000000"/>
          <w:sz w:val="28"/>
          <w:szCs w:val="28"/>
          <w:lang w:eastAsia="ru-RU"/>
        </w:rPr>
        <w:t xml:space="preserve">, А.Я. Токарева]; под ред. А.В. </w:t>
      </w:r>
      <w:proofErr w:type="spellStart"/>
      <w:r w:rsidRPr="007B0B99">
        <w:rPr>
          <w:rFonts w:ascii="Times New Roman" w:eastAsia="Times New Roman" w:hAnsi="Times New Roman" w:cs="Times New Roman"/>
          <w:color w:val="000000"/>
          <w:sz w:val="28"/>
          <w:szCs w:val="28"/>
          <w:lang w:eastAsia="ru-RU"/>
        </w:rPr>
        <w:t>Торкунова</w:t>
      </w:r>
      <w:proofErr w:type="spellEnd"/>
      <w:r w:rsidRPr="007B0B99">
        <w:rPr>
          <w:rFonts w:ascii="Times New Roman" w:eastAsia="Times New Roman" w:hAnsi="Times New Roman" w:cs="Times New Roman"/>
          <w:color w:val="000000"/>
          <w:sz w:val="28"/>
          <w:szCs w:val="28"/>
          <w:lang w:eastAsia="ru-RU"/>
        </w:rPr>
        <w:t xml:space="preserve"> - М. "Просвещение",2016. - 112/128 с.</w:t>
      </w:r>
    </w:p>
    <w:p w:rsidR="00FC7A3C" w:rsidRPr="007B0B99" w:rsidRDefault="00FC7A3C" w:rsidP="00FC7A3C">
      <w:pPr>
        <w:shd w:val="clear" w:color="auto" w:fill="FFFFFF"/>
        <w:spacing w:after="0" w:line="240" w:lineRule="auto"/>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xml:space="preserve"> 9.   История России. 8 класс: учеб. для </w:t>
      </w:r>
      <w:proofErr w:type="spellStart"/>
      <w:r w:rsidRPr="007B0B99">
        <w:rPr>
          <w:rFonts w:ascii="Times New Roman" w:eastAsia="Times New Roman" w:hAnsi="Times New Roman" w:cs="Times New Roman"/>
          <w:color w:val="000000"/>
          <w:sz w:val="28"/>
          <w:szCs w:val="28"/>
          <w:lang w:eastAsia="ru-RU"/>
        </w:rPr>
        <w:t>общеобразоват</w:t>
      </w:r>
      <w:proofErr w:type="spellEnd"/>
      <w:r w:rsidRPr="007B0B99">
        <w:rPr>
          <w:rFonts w:ascii="Times New Roman" w:eastAsia="Times New Roman" w:hAnsi="Times New Roman" w:cs="Times New Roman"/>
          <w:color w:val="000000"/>
          <w:sz w:val="28"/>
          <w:szCs w:val="28"/>
          <w:lang w:eastAsia="ru-RU"/>
        </w:rPr>
        <w:t xml:space="preserve">. организаций / В 2 ч. [Н.М. Арсентьев, </w:t>
      </w:r>
      <w:proofErr w:type="spellStart"/>
      <w:r w:rsidRPr="007B0B99">
        <w:rPr>
          <w:rFonts w:ascii="Times New Roman" w:eastAsia="Times New Roman" w:hAnsi="Times New Roman" w:cs="Times New Roman"/>
          <w:color w:val="000000"/>
          <w:sz w:val="28"/>
          <w:szCs w:val="28"/>
          <w:lang w:eastAsia="ru-RU"/>
        </w:rPr>
        <w:t>А.А.Данилов</w:t>
      </w:r>
      <w:proofErr w:type="spellEnd"/>
      <w:r w:rsidRPr="007B0B99">
        <w:rPr>
          <w:rFonts w:ascii="Times New Roman" w:eastAsia="Times New Roman" w:hAnsi="Times New Roman" w:cs="Times New Roman"/>
          <w:color w:val="000000"/>
          <w:sz w:val="28"/>
          <w:szCs w:val="28"/>
          <w:lang w:eastAsia="ru-RU"/>
        </w:rPr>
        <w:t xml:space="preserve">, </w:t>
      </w:r>
      <w:proofErr w:type="spellStart"/>
      <w:r w:rsidRPr="007B0B99">
        <w:rPr>
          <w:rFonts w:ascii="Times New Roman" w:eastAsia="Times New Roman" w:hAnsi="Times New Roman" w:cs="Times New Roman"/>
          <w:color w:val="000000"/>
          <w:sz w:val="28"/>
          <w:szCs w:val="28"/>
          <w:lang w:eastAsia="ru-RU"/>
        </w:rPr>
        <w:t>И.В.Курукин</w:t>
      </w:r>
      <w:proofErr w:type="spellEnd"/>
      <w:r w:rsidRPr="007B0B99">
        <w:rPr>
          <w:rFonts w:ascii="Times New Roman" w:eastAsia="Times New Roman" w:hAnsi="Times New Roman" w:cs="Times New Roman"/>
          <w:color w:val="000000"/>
          <w:sz w:val="28"/>
          <w:szCs w:val="28"/>
          <w:lang w:eastAsia="ru-RU"/>
        </w:rPr>
        <w:t xml:space="preserve">]; под ред. А.В. </w:t>
      </w:r>
      <w:proofErr w:type="spellStart"/>
      <w:r w:rsidRPr="007B0B99">
        <w:rPr>
          <w:rFonts w:ascii="Times New Roman" w:eastAsia="Times New Roman" w:hAnsi="Times New Roman" w:cs="Times New Roman"/>
          <w:color w:val="000000"/>
          <w:sz w:val="28"/>
          <w:szCs w:val="28"/>
          <w:lang w:eastAsia="ru-RU"/>
        </w:rPr>
        <w:t>Торкунова</w:t>
      </w:r>
      <w:proofErr w:type="spellEnd"/>
      <w:r w:rsidRPr="007B0B99">
        <w:rPr>
          <w:rFonts w:ascii="Times New Roman" w:eastAsia="Times New Roman" w:hAnsi="Times New Roman" w:cs="Times New Roman"/>
          <w:color w:val="000000"/>
          <w:sz w:val="28"/>
          <w:szCs w:val="28"/>
          <w:lang w:eastAsia="ru-RU"/>
        </w:rPr>
        <w:t xml:space="preserve"> - М. "Просвещение", 2018. - 112 с.</w:t>
      </w:r>
    </w:p>
    <w:p w:rsidR="00FC7A3C" w:rsidRPr="007B0B99" w:rsidRDefault="00FC7A3C" w:rsidP="00FC7A3C">
      <w:pPr>
        <w:shd w:val="clear" w:color="auto" w:fill="FFFFFF"/>
        <w:spacing w:after="0" w:line="240" w:lineRule="auto"/>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xml:space="preserve">   10. История России. 9 класс: учеб. для </w:t>
      </w:r>
      <w:proofErr w:type="spellStart"/>
      <w:r w:rsidRPr="007B0B99">
        <w:rPr>
          <w:rFonts w:ascii="Times New Roman" w:eastAsia="Times New Roman" w:hAnsi="Times New Roman" w:cs="Times New Roman"/>
          <w:color w:val="000000"/>
          <w:sz w:val="28"/>
          <w:szCs w:val="28"/>
          <w:lang w:eastAsia="ru-RU"/>
        </w:rPr>
        <w:t>общеобразоват</w:t>
      </w:r>
      <w:proofErr w:type="spellEnd"/>
      <w:r w:rsidRPr="007B0B99">
        <w:rPr>
          <w:rFonts w:ascii="Times New Roman" w:eastAsia="Times New Roman" w:hAnsi="Times New Roman" w:cs="Times New Roman"/>
          <w:color w:val="000000"/>
          <w:sz w:val="28"/>
          <w:szCs w:val="28"/>
          <w:lang w:eastAsia="ru-RU"/>
        </w:rPr>
        <w:t xml:space="preserve">. организаций / В 2 ч. [Н.М. Арсентьев, </w:t>
      </w:r>
      <w:proofErr w:type="spellStart"/>
      <w:r w:rsidRPr="007B0B99">
        <w:rPr>
          <w:rFonts w:ascii="Times New Roman" w:eastAsia="Times New Roman" w:hAnsi="Times New Roman" w:cs="Times New Roman"/>
          <w:color w:val="000000"/>
          <w:sz w:val="28"/>
          <w:szCs w:val="28"/>
          <w:lang w:eastAsia="ru-RU"/>
        </w:rPr>
        <w:t>А.А.Данилов</w:t>
      </w:r>
      <w:proofErr w:type="spellEnd"/>
      <w:r w:rsidRPr="007B0B99">
        <w:rPr>
          <w:rFonts w:ascii="Times New Roman" w:eastAsia="Times New Roman" w:hAnsi="Times New Roman" w:cs="Times New Roman"/>
          <w:color w:val="000000"/>
          <w:sz w:val="28"/>
          <w:szCs w:val="28"/>
          <w:lang w:eastAsia="ru-RU"/>
        </w:rPr>
        <w:t xml:space="preserve">, А.А. </w:t>
      </w:r>
      <w:proofErr w:type="spellStart"/>
      <w:r w:rsidRPr="007B0B99">
        <w:rPr>
          <w:rFonts w:ascii="Times New Roman" w:eastAsia="Times New Roman" w:hAnsi="Times New Roman" w:cs="Times New Roman"/>
          <w:color w:val="000000"/>
          <w:sz w:val="28"/>
          <w:szCs w:val="28"/>
          <w:lang w:eastAsia="ru-RU"/>
        </w:rPr>
        <w:t>Левандовский</w:t>
      </w:r>
      <w:proofErr w:type="spellEnd"/>
      <w:r w:rsidRPr="007B0B99">
        <w:rPr>
          <w:rFonts w:ascii="Times New Roman" w:eastAsia="Times New Roman" w:hAnsi="Times New Roman" w:cs="Times New Roman"/>
          <w:color w:val="000000"/>
          <w:sz w:val="28"/>
          <w:szCs w:val="28"/>
          <w:lang w:eastAsia="ru-RU"/>
        </w:rPr>
        <w:t xml:space="preserve">, А.Я. Токарева]; под ред. А.В. </w:t>
      </w:r>
      <w:proofErr w:type="spellStart"/>
      <w:proofErr w:type="gramStart"/>
      <w:r w:rsidRPr="007B0B99">
        <w:rPr>
          <w:rFonts w:ascii="Times New Roman" w:eastAsia="Times New Roman" w:hAnsi="Times New Roman" w:cs="Times New Roman"/>
          <w:color w:val="000000"/>
          <w:sz w:val="28"/>
          <w:szCs w:val="28"/>
          <w:lang w:eastAsia="ru-RU"/>
        </w:rPr>
        <w:t>Торкунова</w:t>
      </w:r>
      <w:proofErr w:type="spellEnd"/>
      <w:r w:rsidRPr="007B0B99">
        <w:rPr>
          <w:rFonts w:ascii="Times New Roman" w:eastAsia="Times New Roman" w:hAnsi="Times New Roman" w:cs="Times New Roman"/>
          <w:color w:val="000000"/>
          <w:sz w:val="28"/>
          <w:szCs w:val="28"/>
          <w:lang w:eastAsia="ru-RU"/>
        </w:rPr>
        <w:t>.–</w:t>
      </w:r>
      <w:proofErr w:type="gramEnd"/>
      <w:r w:rsidRPr="007B0B99">
        <w:rPr>
          <w:rFonts w:ascii="Times New Roman" w:eastAsia="Times New Roman" w:hAnsi="Times New Roman" w:cs="Times New Roman"/>
          <w:color w:val="000000"/>
          <w:sz w:val="28"/>
          <w:szCs w:val="28"/>
          <w:lang w:eastAsia="ru-RU"/>
        </w:rPr>
        <w:t xml:space="preserve"> 2-е изд. - М. "Просвещение",2017.- 160/143 с.</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xml:space="preserve">   История в основной школе изучается с 5 по 9 классы. Учебный план на изучение истории в 5-9 классах основной школы отводит по 2 учебных часа в неделю в течение каждого года обучения в 5-8 классах и в 9 </w:t>
      </w:r>
      <w:proofErr w:type="gramStart"/>
      <w:r w:rsidRPr="007B0B99">
        <w:rPr>
          <w:rFonts w:ascii="Times New Roman" w:eastAsia="Times New Roman" w:hAnsi="Times New Roman" w:cs="Times New Roman"/>
          <w:color w:val="000000"/>
          <w:sz w:val="28"/>
          <w:szCs w:val="28"/>
          <w:lang w:eastAsia="ru-RU"/>
        </w:rPr>
        <w:t>классе  3</w:t>
      </w:r>
      <w:proofErr w:type="gramEnd"/>
      <w:r w:rsidRPr="007B0B99">
        <w:rPr>
          <w:rFonts w:ascii="Times New Roman" w:eastAsia="Times New Roman" w:hAnsi="Times New Roman" w:cs="Times New Roman"/>
          <w:color w:val="000000"/>
          <w:sz w:val="28"/>
          <w:szCs w:val="28"/>
          <w:lang w:eastAsia="ru-RU"/>
        </w:rPr>
        <w:t xml:space="preserve"> часа в неделю, итого 374 часа. Адаптированная программа рассчитана на учащихся, имеющих специфическое расстройство психического, психологического развития, задержку психического развития, а также учитывает следующие психические особенности детей: неустойчивое внимание, малый объём памяти, неточность и затруднение при воспроизведении материала, </w:t>
      </w:r>
      <w:proofErr w:type="spellStart"/>
      <w:r w:rsidRPr="007B0B99">
        <w:rPr>
          <w:rFonts w:ascii="Times New Roman" w:eastAsia="Times New Roman" w:hAnsi="Times New Roman" w:cs="Times New Roman"/>
          <w:color w:val="000000"/>
          <w:sz w:val="28"/>
          <w:szCs w:val="28"/>
          <w:lang w:eastAsia="ru-RU"/>
        </w:rPr>
        <w:t>несформированность</w:t>
      </w:r>
      <w:proofErr w:type="spellEnd"/>
      <w:r w:rsidRPr="007B0B99">
        <w:rPr>
          <w:rFonts w:ascii="Times New Roman" w:eastAsia="Times New Roman" w:hAnsi="Times New Roman" w:cs="Times New Roman"/>
          <w:color w:val="000000"/>
          <w:sz w:val="28"/>
          <w:szCs w:val="28"/>
          <w:lang w:eastAsia="ru-RU"/>
        </w:rPr>
        <w:t xml:space="preserve"> мыслительных операций анализа; синтеза, сравнения, обобщения, нарушения речи. Для детей данной группы характерны слабость нервных процессов, нарушения внимания, быстрая утомляемость и сниженная работоспособность.</w:t>
      </w:r>
    </w:p>
    <w:p w:rsidR="00FC7A3C" w:rsidRPr="007B0B99" w:rsidRDefault="00FC7A3C" w:rsidP="00FC7A3C">
      <w:pPr>
        <w:shd w:val="clear" w:color="auto" w:fill="FFFFFF"/>
        <w:spacing w:after="0" w:line="240" w:lineRule="auto"/>
        <w:ind w:left="720" w:firstLine="724"/>
        <w:jc w:val="both"/>
        <w:rPr>
          <w:rFonts w:ascii="Calibri" w:eastAsia="Times New Roman" w:hAnsi="Calibri" w:cs="Calibri"/>
          <w:color w:val="000000"/>
          <w:lang w:eastAsia="ru-RU"/>
        </w:rPr>
      </w:pPr>
      <w:r w:rsidRPr="007B0B99">
        <w:rPr>
          <w:rFonts w:ascii="Times New Roman" w:eastAsia="Times New Roman" w:hAnsi="Times New Roman" w:cs="Times New Roman"/>
          <w:b/>
          <w:bCs/>
          <w:color w:val="000000"/>
          <w:sz w:val="28"/>
          <w:szCs w:val="28"/>
          <w:lang w:eastAsia="ru-RU"/>
        </w:rPr>
        <w:t>Направления коррекционной работы:</w:t>
      </w:r>
    </w:p>
    <w:p w:rsidR="00FC7A3C" w:rsidRPr="007B0B99" w:rsidRDefault="00FC7A3C" w:rsidP="00FC7A3C">
      <w:pPr>
        <w:shd w:val="clear" w:color="auto" w:fill="FFFFFF"/>
        <w:spacing w:after="0" w:line="240" w:lineRule="auto"/>
        <w:ind w:left="360" w:firstLine="724"/>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1. Коррекция зрительной и слуховой памяти и внимания.</w:t>
      </w:r>
    </w:p>
    <w:p w:rsidR="00FC7A3C" w:rsidRPr="007B0B99" w:rsidRDefault="00FC7A3C" w:rsidP="00FC7A3C">
      <w:pPr>
        <w:shd w:val="clear" w:color="auto" w:fill="FFFFFF"/>
        <w:spacing w:after="0" w:line="240" w:lineRule="auto"/>
        <w:ind w:left="360" w:firstLine="724"/>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2. Развитие основных мыслительных операций.</w:t>
      </w:r>
    </w:p>
    <w:p w:rsidR="00FC7A3C" w:rsidRPr="007B0B99" w:rsidRDefault="00FC7A3C" w:rsidP="00FC7A3C">
      <w:pPr>
        <w:shd w:val="clear" w:color="auto" w:fill="FFFFFF"/>
        <w:spacing w:after="0" w:line="240" w:lineRule="auto"/>
        <w:ind w:left="360" w:firstLine="724"/>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xml:space="preserve">3. Формирование умений работать </w:t>
      </w:r>
      <w:proofErr w:type="gramStart"/>
      <w:r w:rsidRPr="007B0B99">
        <w:rPr>
          <w:rFonts w:ascii="Times New Roman" w:eastAsia="Times New Roman" w:hAnsi="Times New Roman" w:cs="Times New Roman"/>
          <w:color w:val="000000"/>
          <w:sz w:val="28"/>
          <w:szCs w:val="28"/>
          <w:lang w:eastAsia="ru-RU"/>
        </w:rPr>
        <w:t>по  устному</w:t>
      </w:r>
      <w:proofErr w:type="gramEnd"/>
      <w:r w:rsidRPr="007B0B99">
        <w:rPr>
          <w:rFonts w:ascii="Times New Roman" w:eastAsia="Times New Roman" w:hAnsi="Times New Roman" w:cs="Times New Roman"/>
          <w:color w:val="000000"/>
          <w:sz w:val="28"/>
          <w:szCs w:val="28"/>
          <w:lang w:eastAsia="ru-RU"/>
        </w:rPr>
        <w:t xml:space="preserve"> и письменному алгоритмам.</w:t>
      </w:r>
    </w:p>
    <w:p w:rsidR="00FC7A3C" w:rsidRPr="007B0B99" w:rsidRDefault="00FC7A3C" w:rsidP="00FC7A3C">
      <w:pPr>
        <w:shd w:val="clear" w:color="auto" w:fill="FFFFFF"/>
        <w:spacing w:after="0" w:line="240" w:lineRule="auto"/>
        <w:ind w:left="360" w:firstLine="724"/>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4. Развитие устной и письменной речи.</w:t>
      </w:r>
    </w:p>
    <w:p w:rsidR="00FC7A3C" w:rsidRPr="007B0B99" w:rsidRDefault="00FC7A3C" w:rsidP="00FC7A3C">
      <w:pPr>
        <w:shd w:val="clear" w:color="auto" w:fill="FFFFFF"/>
        <w:spacing w:after="0" w:line="240" w:lineRule="auto"/>
        <w:ind w:left="360" w:firstLine="724"/>
        <w:jc w:val="both"/>
        <w:rPr>
          <w:rFonts w:ascii="Calibri" w:eastAsia="Times New Roman" w:hAnsi="Calibri" w:cs="Calibri"/>
          <w:color w:val="000000"/>
          <w:lang w:eastAsia="ru-RU"/>
        </w:rPr>
      </w:pPr>
      <w:r w:rsidRPr="007B0B99">
        <w:rPr>
          <w:rFonts w:ascii="Times New Roman" w:eastAsia="Times New Roman" w:hAnsi="Times New Roman" w:cs="Times New Roman"/>
          <w:b/>
          <w:bCs/>
          <w:color w:val="000000"/>
          <w:sz w:val="28"/>
          <w:szCs w:val="28"/>
          <w:lang w:eastAsia="ru-RU"/>
        </w:rPr>
        <w:t>Принципы работы с учащимися с ОВЗ:</w:t>
      </w:r>
    </w:p>
    <w:p w:rsidR="00FC7A3C" w:rsidRPr="007B0B99" w:rsidRDefault="00FC7A3C" w:rsidP="00FC7A3C">
      <w:pPr>
        <w:shd w:val="clear" w:color="auto" w:fill="FFFFFF"/>
        <w:spacing w:after="0" w:line="240" w:lineRule="auto"/>
        <w:ind w:left="360" w:firstLine="724"/>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1. Организация работы с учетом их особенностей.</w:t>
      </w:r>
    </w:p>
    <w:p w:rsidR="00FC7A3C" w:rsidRPr="007B0B99" w:rsidRDefault="00FC7A3C" w:rsidP="00FC7A3C">
      <w:pPr>
        <w:shd w:val="clear" w:color="auto" w:fill="FFFFFF"/>
        <w:spacing w:after="0" w:line="240" w:lineRule="auto"/>
        <w:ind w:left="360" w:firstLine="724"/>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2. Метод сопровождения.</w:t>
      </w:r>
    </w:p>
    <w:p w:rsidR="00FC7A3C" w:rsidRPr="007B0B99" w:rsidRDefault="00FC7A3C" w:rsidP="00FC7A3C">
      <w:pPr>
        <w:shd w:val="clear" w:color="auto" w:fill="FFFFFF"/>
        <w:spacing w:after="0" w:line="240" w:lineRule="auto"/>
        <w:ind w:left="360" w:firstLine="724"/>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3. Доступность изложения учебного материала.</w:t>
      </w:r>
    </w:p>
    <w:p w:rsidR="00FC7A3C" w:rsidRPr="007B0B99" w:rsidRDefault="00FC7A3C" w:rsidP="00FC7A3C">
      <w:pPr>
        <w:shd w:val="clear" w:color="auto" w:fill="FFFFFF"/>
        <w:spacing w:after="0" w:line="240" w:lineRule="auto"/>
        <w:ind w:left="360" w:firstLine="724"/>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4. Адаптация к школе и социальному окружению.</w:t>
      </w:r>
    </w:p>
    <w:p w:rsidR="00FC7A3C" w:rsidRPr="007B0B99" w:rsidRDefault="00FC7A3C" w:rsidP="00FC7A3C">
      <w:pPr>
        <w:shd w:val="clear" w:color="auto" w:fill="FFFFFF"/>
        <w:spacing w:after="0" w:line="240" w:lineRule="auto"/>
        <w:ind w:left="360" w:firstLine="724"/>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5. Контрольные мероприятия, направленные не на выявления конкретных знаний (даты, термины), а на выявление того, как ученик научился логически мыслить, обобщать, делать выводы, классифицировать, анализировать, применять знания на практике, корректируя их как в сторону усложнения заданий, так и в сторону их упрощения.</w:t>
      </w:r>
    </w:p>
    <w:p w:rsidR="00FC7A3C" w:rsidRPr="007B0B99" w:rsidRDefault="00FC7A3C" w:rsidP="00FC7A3C">
      <w:pPr>
        <w:shd w:val="clear" w:color="auto" w:fill="FFFFFF"/>
        <w:spacing w:after="0" w:line="240" w:lineRule="auto"/>
        <w:ind w:left="360" w:hanging="360"/>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xml:space="preserve">   Усвоение учебного материала по истории вызывает затруднения у учащихся с ЗПР в связи с такими их особенностями, как быстрая утомляемость, недостаточность абстрактного мышления, недоразвитие пространственных представлений, низкие </w:t>
      </w:r>
      <w:proofErr w:type="spellStart"/>
      <w:r w:rsidRPr="007B0B99">
        <w:rPr>
          <w:rFonts w:ascii="Times New Roman" w:eastAsia="Times New Roman" w:hAnsi="Times New Roman" w:cs="Times New Roman"/>
          <w:color w:val="000000"/>
          <w:sz w:val="28"/>
          <w:szCs w:val="28"/>
          <w:lang w:eastAsia="ru-RU"/>
        </w:rPr>
        <w:t>общеучебные</w:t>
      </w:r>
      <w:proofErr w:type="spellEnd"/>
      <w:r w:rsidRPr="007B0B99">
        <w:rPr>
          <w:rFonts w:ascii="Times New Roman" w:eastAsia="Times New Roman" w:hAnsi="Times New Roman" w:cs="Times New Roman"/>
          <w:color w:val="000000"/>
          <w:sz w:val="28"/>
          <w:szCs w:val="28"/>
          <w:lang w:eastAsia="ru-RU"/>
        </w:rPr>
        <w:t xml:space="preserve"> умения и навыки. Учет особенностей учащихся классов VII вида требует, чтобы при изучении нового материала обязательно происходило многократное его повторение; расширенное </w:t>
      </w:r>
      <w:r w:rsidRPr="007B0B99">
        <w:rPr>
          <w:rFonts w:ascii="Times New Roman" w:eastAsia="Times New Roman" w:hAnsi="Times New Roman" w:cs="Times New Roman"/>
          <w:color w:val="000000"/>
          <w:sz w:val="28"/>
          <w:szCs w:val="28"/>
          <w:lang w:eastAsia="ru-RU"/>
        </w:rPr>
        <w:lastRenderedPageBreak/>
        <w:t>рассмотрение тем и вопросов, раскрывающих связь истории с жизнью; актуализация первичного жизненного опыта учащихся.</w:t>
      </w:r>
    </w:p>
    <w:p w:rsidR="00FC7A3C" w:rsidRPr="007B0B99" w:rsidRDefault="00FC7A3C" w:rsidP="00FC7A3C">
      <w:pPr>
        <w:shd w:val="clear" w:color="auto" w:fill="FFFFFF"/>
        <w:spacing w:after="0" w:line="240" w:lineRule="auto"/>
        <w:jc w:val="center"/>
        <w:rPr>
          <w:rFonts w:ascii="Calibri" w:eastAsia="Times New Roman" w:hAnsi="Calibri" w:cs="Calibri"/>
          <w:color w:val="000000"/>
          <w:lang w:eastAsia="ru-RU"/>
        </w:rPr>
      </w:pPr>
      <w:r w:rsidRPr="007B0B99">
        <w:rPr>
          <w:rFonts w:ascii="Times New Roman" w:eastAsia="Times New Roman" w:hAnsi="Times New Roman" w:cs="Times New Roman"/>
          <w:b/>
          <w:bCs/>
          <w:color w:val="000000"/>
          <w:sz w:val="28"/>
          <w:szCs w:val="28"/>
          <w:lang w:eastAsia="ru-RU"/>
        </w:rPr>
        <w:t>Общая характеристика учебного предмета</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Построение учебного содержания курса «История» осуществляется по принципу его логической целостности, от общего к частному. Поэтому содержание программы структурировано в виде двух курсов: «Всеобщая история» и «История России», (занимающего приоритетное место по объему учебного времени) в каждом из которых выделяются тематические разделы.</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Курс «История России» сочетает историю государства, населяющих его народов, историю родного края. Целью</w:t>
      </w:r>
      <w:r w:rsidRPr="007B0B99">
        <w:rPr>
          <w:rFonts w:ascii="Times New Roman" w:eastAsia="Times New Roman" w:hAnsi="Times New Roman" w:cs="Times New Roman"/>
          <w:b/>
          <w:bCs/>
          <w:color w:val="000000"/>
          <w:sz w:val="28"/>
          <w:szCs w:val="28"/>
          <w:lang w:eastAsia="ru-RU"/>
        </w:rPr>
        <w:t> </w:t>
      </w:r>
      <w:r w:rsidRPr="007B0B99">
        <w:rPr>
          <w:rFonts w:ascii="Times New Roman" w:eastAsia="Times New Roman" w:hAnsi="Times New Roman" w:cs="Times New Roman"/>
          <w:color w:val="000000"/>
          <w:sz w:val="28"/>
          <w:szCs w:val="28"/>
          <w:lang w:eastAsia="ru-RU"/>
        </w:rPr>
        <w:t>данного курса является формирование целостного представления об историческом пути развития России и судьбах населяющих ее народов, об основных этапах, важнейших событиях и крупных деятелях как отечественной, так и всемирной истории</w:t>
      </w:r>
      <w:r w:rsidRPr="007B0B99">
        <w:rPr>
          <w:rFonts w:ascii="Times New Roman" w:eastAsia="Times New Roman" w:hAnsi="Times New Roman" w:cs="Times New Roman"/>
          <w:color w:val="000000"/>
          <w:sz w:val="24"/>
          <w:szCs w:val="24"/>
          <w:lang w:eastAsia="ru-RU"/>
        </w:rPr>
        <w:t>.  </w:t>
      </w:r>
      <w:r w:rsidRPr="007B0B99">
        <w:rPr>
          <w:rFonts w:ascii="Times New Roman" w:eastAsia="Times New Roman" w:hAnsi="Times New Roman" w:cs="Times New Roman"/>
          <w:color w:val="000000"/>
          <w:sz w:val="28"/>
          <w:szCs w:val="28"/>
          <w:lang w:eastAsia="ru-RU"/>
        </w:rPr>
        <w:t>Формирование интереса и положительной мотивации учащихся к изучению предметов гуманитарного цикла, а также способствовать реализации возможностей и интересов учащихся.</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xml:space="preserve">  </w:t>
      </w:r>
      <w:proofErr w:type="gramStart"/>
      <w:r w:rsidRPr="007B0B99">
        <w:rPr>
          <w:rFonts w:ascii="Times New Roman" w:eastAsia="Times New Roman" w:hAnsi="Times New Roman" w:cs="Times New Roman"/>
          <w:color w:val="000000"/>
          <w:sz w:val="28"/>
          <w:szCs w:val="28"/>
          <w:lang w:eastAsia="ru-RU"/>
        </w:rPr>
        <w:t>Адаптированная  программа</w:t>
      </w:r>
      <w:proofErr w:type="gramEnd"/>
      <w:r w:rsidRPr="007B0B99">
        <w:rPr>
          <w:rFonts w:ascii="Times New Roman" w:eastAsia="Times New Roman" w:hAnsi="Times New Roman" w:cs="Times New Roman"/>
          <w:color w:val="000000"/>
          <w:sz w:val="28"/>
          <w:szCs w:val="28"/>
          <w:lang w:eastAsia="ru-RU"/>
        </w:rPr>
        <w:t xml:space="preserve"> ставит следующие </w:t>
      </w:r>
      <w:r w:rsidRPr="007B0B99">
        <w:rPr>
          <w:rFonts w:ascii="Times New Roman" w:eastAsia="Times New Roman" w:hAnsi="Times New Roman" w:cs="Times New Roman"/>
          <w:b/>
          <w:bCs/>
          <w:color w:val="000000"/>
          <w:sz w:val="28"/>
          <w:szCs w:val="28"/>
          <w:lang w:eastAsia="ru-RU"/>
        </w:rPr>
        <w:t>цели</w:t>
      </w:r>
      <w:r w:rsidRPr="007B0B99">
        <w:rPr>
          <w:rFonts w:ascii="Times New Roman" w:eastAsia="Times New Roman" w:hAnsi="Times New Roman" w:cs="Times New Roman"/>
          <w:color w:val="000000"/>
          <w:sz w:val="28"/>
          <w:szCs w:val="28"/>
          <w:lang w:eastAsia="ru-RU"/>
        </w:rPr>
        <w:t>:</w:t>
      </w:r>
    </w:p>
    <w:p w:rsidR="00FC7A3C" w:rsidRPr="007B0B99" w:rsidRDefault="00FC7A3C" w:rsidP="00FC7A3C">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изучение исторического материала;</w:t>
      </w:r>
    </w:p>
    <w:p w:rsidR="00FC7A3C" w:rsidRPr="007B0B99" w:rsidRDefault="00FC7A3C" w:rsidP="00FC7A3C">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овладение знаниями и умениями;</w:t>
      </w:r>
    </w:p>
    <w:p w:rsidR="00FC7A3C" w:rsidRPr="007B0B99" w:rsidRDefault="00FC7A3C" w:rsidP="00FC7A3C">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коррекционное воздействие изучаемого материала на личность ученика;</w:t>
      </w:r>
    </w:p>
    <w:p w:rsidR="00FC7A3C" w:rsidRPr="007B0B99" w:rsidRDefault="00FC7A3C" w:rsidP="00FC7A3C">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формирование личностных качеств гражданина;</w:t>
      </w:r>
    </w:p>
    <w:p w:rsidR="00FC7A3C" w:rsidRPr="007B0B99" w:rsidRDefault="00FC7A3C" w:rsidP="00FC7A3C">
      <w:pPr>
        <w:numPr>
          <w:ilvl w:val="0"/>
          <w:numId w:val="1"/>
        </w:numPr>
        <w:shd w:val="clear" w:color="auto" w:fill="FFFFFF"/>
        <w:spacing w:before="30" w:after="3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подготовка подростка с ОВЗ к жизни,</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Адаптированная образовательная программа призвана решать ряд </w:t>
      </w:r>
      <w:r w:rsidRPr="007B0B99">
        <w:rPr>
          <w:rFonts w:ascii="Times New Roman" w:eastAsia="Times New Roman" w:hAnsi="Times New Roman" w:cs="Times New Roman"/>
          <w:b/>
          <w:bCs/>
          <w:color w:val="000000"/>
          <w:sz w:val="28"/>
          <w:szCs w:val="28"/>
          <w:lang w:eastAsia="ru-RU"/>
        </w:rPr>
        <w:t>задач</w:t>
      </w:r>
      <w:r w:rsidRPr="007B0B99">
        <w:rPr>
          <w:rFonts w:ascii="Times New Roman" w:eastAsia="Times New Roman" w:hAnsi="Times New Roman" w:cs="Times New Roman"/>
          <w:color w:val="000000"/>
          <w:sz w:val="28"/>
          <w:szCs w:val="28"/>
          <w:lang w:eastAsia="ru-RU"/>
        </w:rPr>
        <w:t xml:space="preserve">: образовательных, воспитательных, </w:t>
      </w:r>
      <w:proofErr w:type="spellStart"/>
      <w:r w:rsidRPr="007B0B99">
        <w:rPr>
          <w:rFonts w:ascii="Times New Roman" w:eastAsia="Times New Roman" w:hAnsi="Times New Roman" w:cs="Times New Roman"/>
          <w:color w:val="000000"/>
          <w:sz w:val="28"/>
          <w:szCs w:val="28"/>
          <w:lang w:eastAsia="ru-RU"/>
        </w:rPr>
        <w:t>коррекционно</w:t>
      </w:r>
      <w:proofErr w:type="spellEnd"/>
      <w:r w:rsidRPr="007B0B99">
        <w:rPr>
          <w:rFonts w:ascii="Times New Roman" w:eastAsia="Times New Roman" w:hAnsi="Times New Roman" w:cs="Times New Roman"/>
          <w:color w:val="000000"/>
          <w:sz w:val="28"/>
          <w:szCs w:val="28"/>
          <w:lang w:eastAsia="ru-RU"/>
        </w:rPr>
        <w:t xml:space="preserve"> – развивающих.</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u w:val="single"/>
          <w:lang w:eastAsia="ru-RU"/>
        </w:rPr>
        <w:t>   Образовательные задачи</w:t>
      </w:r>
      <w:r w:rsidRPr="007B0B99">
        <w:rPr>
          <w:rFonts w:ascii="Times New Roman" w:eastAsia="Times New Roman" w:hAnsi="Times New Roman" w:cs="Times New Roman"/>
          <w:color w:val="000000"/>
          <w:sz w:val="28"/>
          <w:szCs w:val="28"/>
          <w:lang w:eastAsia="ru-RU"/>
        </w:rPr>
        <w:t>: усвоить важнейшие факты истории; создать исторические представления, отражающие основные явления прошлого; усвоить доступные для учащихся исторические понятия, понимание некоторых закономерностей общественного развития; овладеть умением применять знания по истории в жизни;</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выработать умения и навыки самостоятельной работы с историческим материалом.</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u w:val="single"/>
          <w:lang w:eastAsia="ru-RU"/>
        </w:rPr>
        <w:t>   Воспитательные задачи:</w:t>
      </w:r>
      <w:r w:rsidRPr="007B0B99">
        <w:rPr>
          <w:rFonts w:ascii="Times New Roman" w:eastAsia="Times New Roman" w:hAnsi="Times New Roman" w:cs="Times New Roman"/>
          <w:color w:val="000000"/>
          <w:sz w:val="28"/>
          <w:szCs w:val="28"/>
          <w:lang w:eastAsia="ru-RU"/>
        </w:rPr>
        <w:t> </w:t>
      </w:r>
      <w:proofErr w:type="spellStart"/>
      <w:r w:rsidRPr="007B0B99">
        <w:rPr>
          <w:rFonts w:ascii="Times New Roman" w:eastAsia="Times New Roman" w:hAnsi="Times New Roman" w:cs="Times New Roman"/>
          <w:color w:val="000000"/>
          <w:sz w:val="28"/>
          <w:szCs w:val="28"/>
          <w:lang w:eastAsia="ru-RU"/>
        </w:rPr>
        <w:t>гражданско</w:t>
      </w:r>
      <w:proofErr w:type="spellEnd"/>
      <w:r w:rsidRPr="007B0B99">
        <w:rPr>
          <w:rFonts w:ascii="Times New Roman" w:eastAsia="Times New Roman" w:hAnsi="Times New Roman" w:cs="Times New Roman"/>
          <w:color w:val="000000"/>
          <w:sz w:val="28"/>
          <w:szCs w:val="28"/>
          <w:lang w:eastAsia="ru-RU"/>
        </w:rPr>
        <w:t xml:space="preserve"> – патриотическое воспитание учащихся; воспитание уважительного отношения к народам разных национальностей; нравственно - эстетическое воспитание; трудовое воспитание; формирование мировоззрения учащихся.</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proofErr w:type="spellStart"/>
      <w:r w:rsidRPr="007B0B99">
        <w:rPr>
          <w:rFonts w:ascii="Times New Roman" w:eastAsia="Times New Roman" w:hAnsi="Times New Roman" w:cs="Times New Roman"/>
          <w:color w:val="000000"/>
          <w:sz w:val="28"/>
          <w:szCs w:val="28"/>
          <w:u w:val="single"/>
          <w:lang w:eastAsia="ru-RU"/>
        </w:rPr>
        <w:t>Коррекционно</w:t>
      </w:r>
      <w:proofErr w:type="spellEnd"/>
      <w:r w:rsidRPr="007B0B99">
        <w:rPr>
          <w:rFonts w:ascii="Times New Roman" w:eastAsia="Times New Roman" w:hAnsi="Times New Roman" w:cs="Times New Roman"/>
          <w:color w:val="000000"/>
          <w:sz w:val="28"/>
          <w:szCs w:val="28"/>
          <w:u w:val="single"/>
          <w:lang w:eastAsia="ru-RU"/>
        </w:rPr>
        <w:t xml:space="preserve"> – развивающие задачи:</w:t>
      </w:r>
      <w:r w:rsidRPr="007B0B99">
        <w:rPr>
          <w:rFonts w:ascii="Times New Roman" w:eastAsia="Times New Roman" w:hAnsi="Times New Roman" w:cs="Times New Roman"/>
          <w:color w:val="000000"/>
          <w:sz w:val="28"/>
          <w:szCs w:val="28"/>
          <w:lang w:eastAsia="ru-RU"/>
        </w:rPr>
        <w:t> развитие и коррекция: внимания, восприятия, воображения, памяти, мышления, речи, эмоционально – волевой сферы.</w:t>
      </w:r>
    </w:p>
    <w:p w:rsidR="00FC7A3C" w:rsidRPr="007B0B99" w:rsidRDefault="00FC7A3C" w:rsidP="00FC7A3C">
      <w:pPr>
        <w:shd w:val="clear" w:color="auto" w:fill="FFFFFF"/>
        <w:spacing w:after="0" w:line="240" w:lineRule="auto"/>
        <w:ind w:firstLine="568"/>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xml:space="preserve">История как учебный предмет в классах для детей с ОВЗ имеет большое значение для всестороннего развития учащихся. </w:t>
      </w:r>
      <w:proofErr w:type="gramStart"/>
      <w:r w:rsidRPr="007B0B99">
        <w:rPr>
          <w:rFonts w:ascii="Times New Roman" w:eastAsia="Times New Roman" w:hAnsi="Times New Roman" w:cs="Times New Roman"/>
          <w:color w:val="000000"/>
          <w:sz w:val="28"/>
          <w:szCs w:val="28"/>
          <w:lang w:eastAsia="ru-RU"/>
        </w:rPr>
        <w:t>Исторический  материал</w:t>
      </w:r>
      <w:proofErr w:type="gramEnd"/>
      <w:r w:rsidRPr="007B0B99">
        <w:rPr>
          <w:rFonts w:ascii="Times New Roman" w:eastAsia="Times New Roman" w:hAnsi="Times New Roman" w:cs="Times New Roman"/>
          <w:color w:val="000000"/>
          <w:sz w:val="28"/>
          <w:szCs w:val="28"/>
          <w:lang w:eastAsia="ru-RU"/>
        </w:rPr>
        <w:t xml:space="preserve"> в силу своего содержания обладает значительными возможностями для развития и коррекции познавательной деятельности детей с нарушением интеллекта: они учатся анализировать, сравнивать изучаемые события и явления, понимать причинно-следственные связь. Работа с историческими </w:t>
      </w:r>
      <w:r w:rsidRPr="007B0B99">
        <w:rPr>
          <w:rFonts w:ascii="Times New Roman" w:eastAsia="Times New Roman" w:hAnsi="Times New Roman" w:cs="Times New Roman"/>
          <w:color w:val="000000"/>
          <w:sz w:val="28"/>
          <w:szCs w:val="28"/>
          <w:lang w:eastAsia="ru-RU"/>
        </w:rPr>
        <w:lastRenderedPageBreak/>
        <w:t xml:space="preserve">атласами </w:t>
      </w:r>
      <w:proofErr w:type="gramStart"/>
      <w:r w:rsidRPr="007B0B99">
        <w:rPr>
          <w:rFonts w:ascii="Times New Roman" w:eastAsia="Times New Roman" w:hAnsi="Times New Roman" w:cs="Times New Roman"/>
          <w:color w:val="000000"/>
          <w:sz w:val="28"/>
          <w:szCs w:val="28"/>
          <w:lang w:eastAsia="ru-RU"/>
        </w:rPr>
        <w:t>и  картами</w:t>
      </w:r>
      <w:proofErr w:type="gramEnd"/>
      <w:r w:rsidRPr="007B0B99">
        <w:rPr>
          <w:rFonts w:ascii="Times New Roman" w:eastAsia="Times New Roman" w:hAnsi="Times New Roman" w:cs="Times New Roman"/>
          <w:color w:val="000000"/>
          <w:sz w:val="28"/>
          <w:szCs w:val="28"/>
          <w:lang w:eastAsia="ru-RU"/>
        </w:rPr>
        <w:t>, способствует развитию абстрактного мышления. Систематическая словарная работа на уроках истории расширяет словарный запас детей, помогает им правильно употреблять новые слова в связной речи.</w:t>
      </w:r>
    </w:p>
    <w:p w:rsidR="00FC7A3C" w:rsidRPr="007B0B99" w:rsidRDefault="00FC7A3C" w:rsidP="00FC7A3C">
      <w:pPr>
        <w:shd w:val="clear" w:color="auto" w:fill="FFFFFF"/>
        <w:spacing w:after="0" w:line="240" w:lineRule="auto"/>
        <w:ind w:firstLine="360"/>
        <w:jc w:val="both"/>
        <w:rPr>
          <w:rFonts w:ascii="Calibri" w:eastAsia="Times New Roman" w:hAnsi="Calibri" w:cs="Calibri"/>
          <w:color w:val="000000"/>
          <w:lang w:eastAsia="ru-RU"/>
        </w:rPr>
      </w:pPr>
      <w:r w:rsidRPr="007B0B99">
        <w:rPr>
          <w:rFonts w:ascii="Times New Roman" w:eastAsia="Times New Roman" w:hAnsi="Times New Roman" w:cs="Times New Roman"/>
          <w:b/>
          <w:bCs/>
          <w:color w:val="000000"/>
          <w:sz w:val="28"/>
          <w:szCs w:val="28"/>
          <w:lang w:eastAsia="ru-RU"/>
        </w:rPr>
        <w:t>Формы контроля</w:t>
      </w:r>
      <w:r w:rsidRPr="007B0B99">
        <w:rPr>
          <w:rFonts w:ascii="Times New Roman" w:eastAsia="Times New Roman" w:hAnsi="Times New Roman" w:cs="Times New Roman"/>
          <w:color w:val="000000"/>
          <w:sz w:val="28"/>
          <w:szCs w:val="28"/>
          <w:lang w:eastAsia="ru-RU"/>
        </w:rPr>
        <w:t>: тестирование, самостоятельная работа, практическая работа, зачет, защита проекта.</w:t>
      </w:r>
    </w:p>
    <w:p w:rsidR="00FC7A3C" w:rsidRPr="007B0B99" w:rsidRDefault="00FC7A3C" w:rsidP="00FC7A3C">
      <w:pPr>
        <w:shd w:val="clear" w:color="auto" w:fill="FFFFFF"/>
        <w:spacing w:after="0" w:line="240" w:lineRule="auto"/>
        <w:jc w:val="center"/>
        <w:rPr>
          <w:rFonts w:ascii="Calibri" w:eastAsia="Times New Roman" w:hAnsi="Calibri" w:cs="Calibri"/>
          <w:color w:val="000000"/>
          <w:lang w:eastAsia="ru-RU"/>
        </w:rPr>
      </w:pPr>
      <w:r w:rsidRPr="007B0B99">
        <w:rPr>
          <w:rFonts w:ascii="Times New Roman" w:eastAsia="Times New Roman" w:hAnsi="Times New Roman" w:cs="Times New Roman"/>
          <w:b/>
          <w:bCs/>
          <w:color w:val="000000"/>
          <w:sz w:val="28"/>
          <w:szCs w:val="28"/>
          <w:lang w:eastAsia="ru-RU"/>
        </w:rPr>
        <w:t>Планируемые результаты освоения учебного предмета</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b/>
          <w:bCs/>
          <w:color w:val="000000"/>
          <w:sz w:val="28"/>
          <w:szCs w:val="28"/>
          <w:lang w:eastAsia="ru-RU"/>
        </w:rPr>
        <w:t>    Личностные результаты</w:t>
      </w:r>
      <w:r w:rsidRPr="007B0B99">
        <w:rPr>
          <w:rFonts w:ascii="Times New Roman" w:eastAsia="Times New Roman" w:hAnsi="Times New Roman" w:cs="Times New Roman"/>
          <w:color w:val="000000"/>
          <w:sz w:val="28"/>
          <w:szCs w:val="28"/>
          <w:lang w:eastAsia="ru-RU"/>
        </w:rPr>
        <w:t>:</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осознание своей идентичности как гражданина страны, члена семьи, этнической и религиозной группы, локальной и региональной общности;</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освоение гуманистических традиций и ценностей современного общества, уважение прав и свобод человека;</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понимание культурного многообразия мира, уважение к культуре своего и других народов, толерантность.</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b/>
          <w:bCs/>
          <w:color w:val="000000"/>
          <w:sz w:val="28"/>
          <w:szCs w:val="28"/>
          <w:lang w:eastAsia="ru-RU"/>
        </w:rPr>
        <w:t>   </w:t>
      </w:r>
      <w:proofErr w:type="spellStart"/>
      <w:r w:rsidRPr="007B0B99">
        <w:rPr>
          <w:rFonts w:ascii="Times New Roman" w:eastAsia="Times New Roman" w:hAnsi="Times New Roman" w:cs="Times New Roman"/>
          <w:b/>
          <w:bCs/>
          <w:color w:val="000000"/>
          <w:sz w:val="28"/>
          <w:szCs w:val="28"/>
          <w:lang w:eastAsia="ru-RU"/>
        </w:rPr>
        <w:t>Метапредметные</w:t>
      </w:r>
      <w:proofErr w:type="spellEnd"/>
      <w:r w:rsidRPr="007B0B99">
        <w:rPr>
          <w:rFonts w:ascii="Times New Roman" w:eastAsia="Times New Roman" w:hAnsi="Times New Roman" w:cs="Times New Roman"/>
          <w:b/>
          <w:bCs/>
          <w:color w:val="000000"/>
          <w:sz w:val="28"/>
          <w:szCs w:val="28"/>
          <w:lang w:eastAsia="ru-RU"/>
        </w:rPr>
        <w:t xml:space="preserve"> результаты:</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способность сознательно организовывать и регулировать свою деятельность - учебную, общественную и др.;</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способность решать творческие задачи, представлять результаты своей деятельности в различных формах (сообщение, эссе, презентация, реферат;</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готовность к сотрудничеству с соучениками, коллективной работе, освоение основ межкультурного взаимодействия в школе и социальном окружении.</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b/>
          <w:bCs/>
          <w:color w:val="000000"/>
          <w:sz w:val="28"/>
          <w:szCs w:val="28"/>
          <w:lang w:eastAsia="ru-RU"/>
        </w:rPr>
        <w:t>   Предметные результаты:</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готовность применять исторические знания для выявления и сохранения исторических и культурных памятников своей страны и мира.</w:t>
      </w:r>
    </w:p>
    <w:p w:rsidR="00FC7A3C" w:rsidRPr="007B0B99" w:rsidRDefault="00FC7A3C" w:rsidP="00FC7A3C">
      <w:pPr>
        <w:shd w:val="clear" w:color="auto" w:fill="FFFFFF"/>
        <w:spacing w:after="0" w:line="240" w:lineRule="auto"/>
        <w:jc w:val="center"/>
        <w:rPr>
          <w:rFonts w:ascii="Calibri" w:eastAsia="Times New Roman" w:hAnsi="Calibri" w:cs="Calibri"/>
          <w:color w:val="000000"/>
          <w:lang w:eastAsia="ru-RU"/>
        </w:rPr>
      </w:pPr>
      <w:r w:rsidRPr="007B0B99">
        <w:rPr>
          <w:rFonts w:ascii="Times New Roman" w:eastAsia="Times New Roman" w:hAnsi="Times New Roman" w:cs="Times New Roman"/>
          <w:b/>
          <w:bCs/>
          <w:color w:val="000000"/>
          <w:sz w:val="28"/>
          <w:szCs w:val="28"/>
          <w:lang w:eastAsia="ru-RU"/>
        </w:rPr>
        <w:t>Планируемые результаты освоения истории в 9 классе</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В результате изучения истории России и Всеобщей истории, учащиеся с ОВЗ должны:</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u w:val="single"/>
          <w:lang w:eastAsia="ru-RU"/>
        </w:rPr>
        <w:lastRenderedPageBreak/>
        <w:t>Знать/понимать:</w:t>
      </w:r>
    </w:p>
    <w:p w:rsidR="00FC7A3C" w:rsidRPr="007B0B99" w:rsidRDefault="00FC7A3C" w:rsidP="00FC7A3C">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основные факты, процессы и явления, характеризующие целостность и системность отечественной и всемирной истории;</w:t>
      </w:r>
    </w:p>
    <w:p w:rsidR="00FC7A3C" w:rsidRPr="007B0B99" w:rsidRDefault="00FC7A3C" w:rsidP="00FC7A3C">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периодизацию всемирной и отечественной истории;</w:t>
      </w:r>
    </w:p>
    <w:p w:rsidR="00FC7A3C" w:rsidRPr="007B0B99" w:rsidRDefault="00FC7A3C" w:rsidP="00FC7A3C">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современные версии и трактовки важнейших проблем отечественной и всемирной истории;</w:t>
      </w:r>
    </w:p>
    <w:p w:rsidR="00FC7A3C" w:rsidRPr="007B0B99" w:rsidRDefault="00FC7A3C" w:rsidP="00FC7A3C">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историческую обусловленность современных общественных процессов;</w:t>
      </w:r>
    </w:p>
    <w:p w:rsidR="00FC7A3C" w:rsidRPr="007B0B99" w:rsidRDefault="00FC7A3C" w:rsidP="00FC7A3C">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особенности исторического пути России, ее роль в мировом сообществе.</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u w:val="single"/>
          <w:lang w:eastAsia="ru-RU"/>
        </w:rPr>
        <w:t>Уметь:</w:t>
      </w:r>
    </w:p>
    <w:p w:rsidR="00FC7A3C" w:rsidRPr="007B0B99" w:rsidRDefault="00FC7A3C" w:rsidP="00FC7A3C">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проводить поиск исторической информации в источниках разного типа;</w:t>
      </w:r>
    </w:p>
    <w:p w:rsidR="00FC7A3C" w:rsidRPr="007B0B99" w:rsidRDefault="00FC7A3C" w:rsidP="00FC7A3C">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FC7A3C" w:rsidRPr="007B0B99" w:rsidRDefault="00FC7A3C" w:rsidP="00FC7A3C">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составлять хронологические и синхронистические таблицы;</w:t>
      </w:r>
    </w:p>
    <w:p w:rsidR="00FC7A3C" w:rsidRPr="007B0B99" w:rsidRDefault="00FC7A3C" w:rsidP="00FC7A3C">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анализировать историческую информацию, представленную в разных знаковых системах (текст, карта, таблица, схема, аудиовизуальный ряд);</w:t>
      </w:r>
    </w:p>
    <w:p w:rsidR="00FC7A3C" w:rsidRPr="007B0B99" w:rsidRDefault="00FC7A3C" w:rsidP="00FC7A3C">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называть место, обстоятельства, участников, результаты важнейших исторических событий;</w:t>
      </w:r>
    </w:p>
    <w:p w:rsidR="00FC7A3C" w:rsidRPr="007B0B99" w:rsidRDefault="00FC7A3C" w:rsidP="00FC7A3C">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использовать данные исторической карты для характеристики политического и экономического развития стран и регионов мира в отдельные периоды истории;</w:t>
      </w:r>
    </w:p>
    <w:p w:rsidR="00FC7A3C" w:rsidRPr="007B0B99" w:rsidRDefault="00FC7A3C" w:rsidP="00FC7A3C">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высказывать суждение о назначении, ценности источника;</w:t>
      </w:r>
    </w:p>
    <w:p w:rsidR="00FC7A3C" w:rsidRPr="007B0B99" w:rsidRDefault="00FC7A3C" w:rsidP="00FC7A3C">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характеризовать позиции, взгляды автора (составителя) источника;</w:t>
      </w:r>
    </w:p>
    <w:p w:rsidR="00FC7A3C" w:rsidRPr="007B0B99" w:rsidRDefault="00FC7A3C" w:rsidP="00FC7A3C">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сравнивать данные разных источников, выявлять их сходство и различия;</w:t>
      </w:r>
    </w:p>
    <w:p w:rsidR="00FC7A3C" w:rsidRPr="007B0B99" w:rsidRDefault="00FC7A3C" w:rsidP="00FC7A3C">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различать в исторической информации факты и мнения, исторические описания и исторические объяснения;</w:t>
      </w:r>
    </w:p>
    <w:p w:rsidR="00FC7A3C" w:rsidRPr="007B0B99" w:rsidRDefault="00FC7A3C" w:rsidP="00FC7A3C">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FC7A3C" w:rsidRPr="007B0B99" w:rsidRDefault="00FC7A3C" w:rsidP="00FC7A3C">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FC7A3C" w:rsidRPr="007B0B99" w:rsidRDefault="00FC7A3C" w:rsidP="00FC7A3C">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представлять результаты изучения исторического материала в формах конспекта, реферата, рецензии.</w:t>
      </w:r>
    </w:p>
    <w:p w:rsidR="00F47DDF" w:rsidRDefault="00F47DDF"/>
    <w:p w:rsidR="00FC7A3C" w:rsidRDefault="00FC7A3C"/>
    <w:p w:rsidR="00FC7A3C" w:rsidRDefault="00FC7A3C"/>
    <w:p w:rsidR="00FC7A3C" w:rsidRDefault="00FC7A3C"/>
    <w:p w:rsidR="00FC7A3C" w:rsidRDefault="00FC7A3C"/>
    <w:p w:rsidR="00FC7A3C" w:rsidRDefault="00FC7A3C"/>
    <w:p w:rsidR="00FC7A3C" w:rsidRDefault="00FC7A3C"/>
    <w:p w:rsidR="00FC7A3C" w:rsidRDefault="00FC7A3C"/>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b/>
          <w:bCs/>
          <w:color w:val="000000"/>
          <w:sz w:val="28"/>
          <w:szCs w:val="28"/>
          <w:lang w:eastAsia="ru-RU"/>
        </w:rPr>
        <w:t>   9 класс. Всеобщая история. Новейшая история</w:t>
      </w:r>
      <w:r w:rsidR="00A235F0">
        <w:rPr>
          <w:rFonts w:ascii="Times New Roman" w:eastAsia="Times New Roman" w:hAnsi="Times New Roman" w:cs="Times New Roman"/>
          <w:b/>
          <w:bCs/>
          <w:color w:val="000000"/>
          <w:sz w:val="28"/>
          <w:szCs w:val="28"/>
          <w:lang w:eastAsia="ru-RU"/>
        </w:rPr>
        <w:t xml:space="preserve"> </w:t>
      </w:r>
      <w:bookmarkStart w:id="0" w:name="_GoBack"/>
      <w:bookmarkEnd w:id="0"/>
      <w:r w:rsidRPr="007B0B99">
        <w:rPr>
          <w:rFonts w:ascii="Times New Roman" w:eastAsia="Times New Roman" w:hAnsi="Times New Roman" w:cs="Times New Roman"/>
          <w:color w:val="000000"/>
          <w:sz w:val="28"/>
          <w:szCs w:val="28"/>
          <w:lang w:eastAsia="ru-RU"/>
        </w:rPr>
        <w:t>(34 часа)</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b/>
          <w:bCs/>
          <w:color w:val="000000"/>
          <w:sz w:val="28"/>
          <w:szCs w:val="28"/>
          <w:lang w:eastAsia="ru-RU"/>
        </w:rPr>
        <w:t>   Мир на рубеже новой эпохи </w:t>
      </w:r>
      <w:r w:rsidRPr="007B0B99">
        <w:rPr>
          <w:rFonts w:ascii="Times New Roman" w:eastAsia="Times New Roman" w:hAnsi="Times New Roman" w:cs="Times New Roman"/>
          <w:color w:val="000000"/>
          <w:sz w:val="28"/>
          <w:szCs w:val="28"/>
          <w:lang w:eastAsia="ru-RU"/>
        </w:rPr>
        <w:t>(2 часа)</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Модернизация. Новая индустриальная эпоха. Вторая промышленно-технологическая революция. Бурный рост городов и городского населения. Массовое производство промышленных товаров. Социальный реформизм в начале века. Индустриализм и единство мира. Массовая миграция населения. Германия. Великобритания. Франция. Австро-Венгрия. Италия.</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Демократизация. Республиканские партии. Парламентские монархии. Всеобщее избирательное право. Консерватизм, либерализм, социализм, марксизм. Религия и национализм. Социалистическое движение. Рабочее движение. Либералы у власти. США. Великобритания. Германия. Франция. Италия. Национализм. «Новый империализм». Африка. Азия. Центральная Америка. Южная Америка. Протекционизм. Предпосылки Первой мировой войны. Смена военно-политических союзов. Франко-русский союз и Антанта. Соглашение 1904 г. Англо-русская конвенция 1907 г. Окончательное формирование Антанты.</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b/>
          <w:bCs/>
          <w:color w:val="000000"/>
          <w:sz w:val="28"/>
          <w:szCs w:val="28"/>
          <w:lang w:eastAsia="ru-RU"/>
        </w:rPr>
        <w:t>   Первая мировая война и ее итоги </w:t>
      </w:r>
      <w:r w:rsidRPr="007B0B99">
        <w:rPr>
          <w:rFonts w:ascii="Times New Roman" w:eastAsia="Times New Roman" w:hAnsi="Times New Roman" w:cs="Times New Roman"/>
          <w:color w:val="000000"/>
          <w:sz w:val="28"/>
          <w:szCs w:val="28"/>
          <w:lang w:eastAsia="ru-RU"/>
        </w:rPr>
        <w:t>(3 часа)</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xml:space="preserve">   Июльский кризис. 1 августа 1914 г. Цели и планы участников войны. Франция. Великобритания. Австро-Венгрия. Германия. Россия. Военные действия в 1915 г. Италия. Болгария. Четверной союз. </w:t>
      </w:r>
      <w:proofErr w:type="spellStart"/>
      <w:r w:rsidRPr="007B0B99">
        <w:rPr>
          <w:rFonts w:ascii="Times New Roman" w:eastAsia="Times New Roman" w:hAnsi="Times New Roman" w:cs="Times New Roman"/>
          <w:color w:val="000000"/>
          <w:sz w:val="28"/>
          <w:szCs w:val="28"/>
          <w:lang w:eastAsia="ru-RU"/>
        </w:rPr>
        <w:t>Верденская</w:t>
      </w:r>
      <w:proofErr w:type="spellEnd"/>
      <w:r w:rsidRPr="007B0B99">
        <w:rPr>
          <w:rFonts w:ascii="Times New Roman" w:eastAsia="Times New Roman" w:hAnsi="Times New Roman" w:cs="Times New Roman"/>
          <w:color w:val="000000"/>
          <w:sz w:val="28"/>
          <w:szCs w:val="28"/>
          <w:lang w:eastAsia="ru-RU"/>
        </w:rPr>
        <w:t xml:space="preserve"> «мясорубка» и военные действия в 1916 г. Брусиловский прорыв. </w:t>
      </w:r>
      <w:proofErr w:type="spellStart"/>
      <w:r w:rsidRPr="007B0B99">
        <w:rPr>
          <w:rFonts w:ascii="Times New Roman" w:eastAsia="Times New Roman" w:hAnsi="Times New Roman" w:cs="Times New Roman"/>
          <w:color w:val="000000"/>
          <w:sz w:val="28"/>
          <w:szCs w:val="28"/>
          <w:lang w:eastAsia="ru-RU"/>
        </w:rPr>
        <w:t>Ютландское</w:t>
      </w:r>
      <w:proofErr w:type="spellEnd"/>
      <w:r w:rsidRPr="007B0B99">
        <w:rPr>
          <w:rFonts w:ascii="Times New Roman" w:eastAsia="Times New Roman" w:hAnsi="Times New Roman" w:cs="Times New Roman"/>
          <w:color w:val="000000"/>
          <w:sz w:val="28"/>
          <w:szCs w:val="28"/>
          <w:lang w:eastAsia="ru-RU"/>
        </w:rPr>
        <w:t xml:space="preserve"> сражение. Подводная война. Внутреннее положение в воюющих странах. Революция 1917 г. в России. Брестский мир. Военные действия на Западном фронте в 1917 г. Поражение Четверного союза. Революции. Итоги Первой мировой войны. Версальско-Вашингтонская система. Парижская мирная конференция. Лига Наций. Договор четырёх держав. Договор девяти держав. Договор пяти держав. Непрочность сложившейся системы.</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b/>
          <w:bCs/>
          <w:color w:val="000000"/>
          <w:sz w:val="28"/>
          <w:szCs w:val="28"/>
          <w:lang w:eastAsia="ru-RU"/>
        </w:rPr>
        <w:t xml:space="preserve">   Пути исторического развития 1920-1930-х </w:t>
      </w:r>
      <w:proofErr w:type="gramStart"/>
      <w:r w:rsidRPr="007B0B99">
        <w:rPr>
          <w:rFonts w:ascii="Times New Roman" w:eastAsia="Times New Roman" w:hAnsi="Times New Roman" w:cs="Times New Roman"/>
          <w:b/>
          <w:bCs/>
          <w:color w:val="000000"/>
          <w:sz w:val="28"/>
          <w:szCs w:val="28"/>
          <w:lang w:eastAsia="ru-RU"/>
        </w:rPr>
        <w:t>гг.</w:t>
      </w:r>
      <w:r w:rsidRPr="007B0B99">
        <w:rPr>
          <w:rFonts w:ascii="Times New Roman" w:eastAsia="Times New Roman" w:hAnsi="Times New Roman" w:cs="Times New Roman"/>
          <w:color w:val="000000"/>
          <w:sz w:val="28"/>
          <w:szCs w:val="28"/>
          <w:lang w:eastAsia="ru-RU"/>
        </w:rPr>
        <w:t>(</w:t>
      </w:r>
      <w:proofErr w:type="gramEnd"/>
      <w:r w:rsidRPr="007B0B99">
        <w:rPr>
          <w:rFonts w:ascii="Times New Roman" w:eastAsia="Times New Roman" w:hAnsi="Times New Roman" w:cs="Times New Roman"/>
          <w:color w:val="000000"/>
          <w:sz w:val="28"/>
          <w:szCs w:val="28"/>
          <w:lang w:eastAsia="ru-RU"/>
        </w:rPr>
        <w:t>7 часов)</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xml:space="preserve">   Последствия Первой мировой войны. Раскол в рабочем и социалистическом движении. Распад империй и образование новых государств. Революция в Германии в 1918–1919 гг. Распад Австро-Венгерской империи. Образование Чехословакии, Югославии. Восстановление независимости Польши. Провозглашение независимости Финляндии. Утверждение независимости прибалтийских республик. Особенности экономического восстановления 1920-х гг. План </w:t>
      </w:r>
      <w:proofErr w:type="spellStart"/>
      <w:r w:rsidRPr="007B0B99">
        <w:rPr>
          <w:rFonts w:ascii="Times New Roman" w:eastAsia="Times New Roman" w:hAnsi="Times New Roman" w:cs="Times New Roman"/>
          <w:color w:val="000000"/>
          <w:sz w:val="28"/>
          <w:szCs w:val="28"/>
          <w:lang w:eastAsia="ru-RU"/>
        </w:rPr>
        <w:t>Дауэса</w:t>
      </w:r>
      <w:proofErr w:type="spellEnd"/>
      <w:r w:rsidRPr="007B0B99">
        <w:rPr>
          <w:rFonts w:ascii="Times New Roman" w:eastAsia="Times New Roman" w:hAnsi="Times New Roman" w:cs="Times New Roman"/>
          <w:color w:val="000000"/>
          <w:sz w:val="28"/>
          <w:szCs w:val="28"/>
          <w:lang w:eastAsia="ru-RU"/>
        </w:rPr>
        <w:t>. Международные отношения в 1920-е гг. США и страны Европы в 1920-е гг. США: процветание по-американски. Германия: кризис Веймарской республики. Путчи и восстания. Великобритания: коалиционные правительства. Особенности политического процесса. Первое лейбористское правительство. Франция в 1920-е гг. Политическая неустойчивость. Национальный блок. Левый блок левых либералов и социалистов. Национальное единение. В поисках безопасности</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lastRenderedPageBreak/>
        <w:t>Причины экономического кризиса. Особенности мирового экономического кризиса 1929–1933 гг. Социальные последствия кризиса. Пути выхода из кризиса. Либерально-демократические режимы. Тоталитарные режимы: общее и особенное. Авторитарные режимы</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Особенности экономического кризиса в США. Политика президента Г. Гувера. «Новый курс» Ф. Рузвельта. Массовые социальные движения. Рост профсоюзного движения. Социальные реформы «нового курса». Внешняя политика США</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Великобритания: национальное правительство. Экономическая политика. Внешняя политика Великобритании. Франция в 1930-е гг.: политическая неустойчивость, Народный фронт. Парламентский кризис и угроза фашизма. Формирование антифашистского фронта. Деятельность правительства Народного фронта. Италия: фашизм и корпоративизм. Установление фашистского тоталитарного режима. Особенности итальянского фашизма. Создание корпоративной системы. Внешняя политика. Германия: нацизм и тоталитарная диктатура. Милитаризация экономики. Внешняя политика. Испания: революция, гражданская война, франкизм. Левый лагерь. Правый лагерь. Победа Народного фронта. Гражданская война 1936 – 1939 гг. Испанский фашизм. Особенности франкизма</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Традиции и модернизация. Япония. Китай. Исторические ступени Китая на пути к модернизации. Первые попытки реформ. Буржуазная революция 1911–1912 гг. Национальная великая революция 1920-х гг. Гражданская война 1928–1937 гг. Агрессия Японии и единый национальный фронт. Индия. Гандизм. Кампании ненасильственного сопротивления. Латинская Америка: особенности общественного развития. Пути развития континента в ХХ в. Пути и методы борьбы. Мексика. Кубинская революция</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Крах Версальско-Вашингтонской системы. Несостоятельность Лиги Наций. Военно-политический блок «Берлин -Рим – Токио». Чехословацкий кризис. Мюнхенский сговор 1938 г. Провал идеи коллективной безопасности</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b/>
          <w:bCs/>
          <w:color w:val="000000"/>
          <w:sz w:val="28"/>
          <w:szCs w:val="28"/>
          <w:lang w:eastAsia="ru-RU"/>
        </w:rPr>
        <w:t xml:space="preserve">   Человечество во Второй мировой </w:t>
      </w:r>
      <w:proofErr w:type="gramStart"/>
      <w:r w:rsidRPr="007B0B99">
        <w:rPr>
          <w:rFonts w:ascii="Times New Roman" w:eastAsia="Times New Roman" w:hAnsi="Times New Roman" w:cs="Times New Roman"/>
          <w:b/>
          <w:bCs/>
          <w:color w:val="000000"/>
          <w:sz w:val="28"/>
          <w:szCs w:val="28"/>
          <w:lang w:eastAsia="ru-RU"/>
        </w:rPr>
        <w:t>войне</w:t>
      </w:r>
      <w:r w:rsidRPr="007B0B99">
        <w:rPr>
          <w:rFonts w:ascii="Times New Roman" w:eastAsia="Times New Roman" w:hAnsi="Times New Roman" w:cs="Times New Roman"/>
          <w:color w:val="000000"/>
          <w:sz w:val="28"/>
          <w:szCs w:val="28"/>
          <w:lang w:eastAsia="ru-RU"/>
        </w:rPr>
        <w:t>(</w:t>
      </w:r>
      <w:proofErr w:type="gramEnd"/>
      <w:r w:rsidRPr="007B0B99">
        <w:rPr>
          <w:rFonts w:ascii="Times New Roman" w:eastAsia="Times New Roman" w:hAnsi="Times New Roman" w:cs="Times New Roman"/>
          <w:color w:val="000000"/>
          <w:sz w:val="28"/>
          <w:szCs w:val="28"/>
          <w:lang w:eastAsia="ru-RU"/>
        </w:rPr>
        <w:t>4 часа)</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xml:space="preserve">   Начало Второй мировой войны. Политика СССР. Поражение Франции. Великая Отечественная война Советского Союза. Коренной перелом во Второй мировой войне. </w:t>
      </w:r>
      <w:proofErr w:type="spellStart"/>
      <w:r w:rsidRPr="007B0B99">
        <w:rPr>
          <w:rFonts w:ascii="Times New Roman" w:eastAsia="Times New Roman" w:hAnsi="Times New Roman" w:cs="Times New Roman"/>
          <w:color w:val="000000"/>
          <w:sz w:val="28"/>
          <w:szCs w:val="28"/>
          <w:lang w:eastAsia="ru-RU"/>
        </w:rPr>
        <w:t>Пёрл-Харбор</w:t>
      </w:r>
      <w:proofErr w:type="spellEnd"/>
      <w:r w:rsidRPr="007B0B99">
        <w:rPr>
          <w:rFonts w:ascii="Times New Roman" w:eastAsia="Times New Roman" w:hAnsi="Times New Roman" w:cs="Times New Roman"/>
          <w:color w:val="000000"/>
          <w:sz w:val="28"/>
          <w:szCs w:val="28"/>
          <w:lang w:eastAsia="ru-RU"/>
        </w:rPr>
        <w:t xml:space="preserve"> и война на Тихом океане. Боевые действия в Северной Африке. Антигитлеровская коалиция. Движение Сопротивления. Завершающий период Второй мировой войны. Берлинская операция и капитуляция Германии. Берлинская (Потсдамская) конференция. Капитуляция Японии. Жертвы. Потери. Итоги Второй мировой войны</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b/>
          <w:bCs/>
          <w:color w:val="000000"/>
          <w:sz w:val="28"/>
          <w:szCs w:val="28"/>
          <w:lang w:eastAsia="ru-RU"/>
        </w:rPr>
        <w:t>   Мировой развитие и международные отношения в годы «холодной войны» </w:t>
      </w:r>
      <w:r w:rsidRPr="007B0B99">
        <w:rPr>
          <w:rFonts w:ascii="Times New Roman" w:eastAsia="Times New Roman" w:hAnsi="Times New Roman" w:cs="Times New Roman"/>
          <w:color w:val="000000"/>
          <w:sz w:val="28"/>
          <w:szCs w:val="28"/>
          <w:lang w:eastAsia="ru-RU"/>
        </w:rPr>
        <w:t>(4 часа)</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xml:space="preserve">   Последствия Второй мировой войны. Распад Атлантической коалиции. Образование ООН. Нюрнбергский процесс. «Холодная война». Военно-политические блоки. Гонка вооружений. План Маршалла. Организация Североатлантического договора (НАТО). Организация Варшавского договора. Биполярный мир: от конфронтации к разрядке (1960–1970). Гонка ядерных вооружений. Организация по безопасности и сотрудничеству в Европе. </w:t>
      </w:r>
      <w:r w:rsidRPr="007B0B99">
        <w:rPr>
          <w:rFonts w:ascii="Times New Roman" w:eastAsia="Times New Roman" w:hAnsi="Times New Roman" w:cs="Times New Roman"/>
          <w:color w:val="000000"/>
          <w:sz w:val="28"/>
          <w:szCs w:val="28"/>
          <w:lang w:eastAsia="ru-RU"/>
        </w:rPr>
        <w:lastRenderedPageBreak/>
        <w:t xml:space="preserve">Движение Неприсоединения. Обострение международных отношений в 1980-е гг. Роль Организации Объединённых Наций. Западноевропейская интеграция. </w:t>
      </w:r>
      <w:proofErr w:type="gramStart"/>
      <w:r w:rsidRPr="007B0B99">
        <w:rPr>
          <w:rFonts w:ascii="Times New Roman" w:eastAsia="Times New Roman" w:hAnsi="Times New Roman" w:cs="Times New Roman"/>
          <w:color w:val="000000"/>
          <w:sz w:val="28"/>
          <w:szCs w:val="28"/>
          <w:lang w:eastAsia="ru-RU"/>
        </w:rPr>
        <w:t>Северо-американская</w:t>
      </w:r>
      <w:proofErr w:type="gramEnd"/>
      <w:r w:rsidRPr="007B0B99">
        <w:rPr>
          <w:rFonts w:ascii="Times New Roman" w:eastAsia="Times New Roman" w:hAnsi="Times New Roman" w:cs="Times New Roman"/>
          <w:color w:val="000000"/>
          <w:sz w:val="28"/>
          <w:szCs w:val="28"/>
          <w:lang w:eastAsia="ru-RU"/>
        </w:rPr>
        <w:t xml:space="preserve"> интеграция. Расширение и трансформация НАТО. Конфликты на Балканах. Американо-российские отношения.</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b/>
          <w:bCs/>
          <w:color w:val="000000"/>
          <w:sz w:val="28"/>
          <w:szCs w:val="28"/>
          <w:lang w:eastAsia="ru-RU"/>
        </w:rPr>
        <w:t>   Евроатлантические страны 1945-2000</w:t>
      </w:r>
      <w:proofErr w:type="gramStart"/>
      <w:r w:rsidRPr="007B0B99">
        <w:rPr>
          <w:rFonts w:ascii="Times New Roman" w:eastAsia="Times New Roman" w:hAnsi="Times New Roman" w:cs="Times New Roman"/>
          <w:b/>
          <w:bCs/>
          <w:color w:val="000000"/>
          <w:sz w:val="28"/>
          <w:szCs w:val="28"/>
          <w:lang w:eastAsia="ru-RU"/>
        </w:rPr>
        <w:t>гг.</w:t>
      </w:r>
      <w:r w:rsidRPr="007B0B99">
        <w:rPr>
          <w:rFonts w:ascii="Times New Roman" w:eastAsia="Times New Roman" w:hAnsi="Times New Roman" w:cs="Times New Roman"/>
          <w:color w:val="000000"/>
          <w:sz w:val="28"/>
          <w:szCs w:val="28"/>
          <w:lang w:eastAsia="ru-RU"/>
        </w:rPr>
        <w:t>(</w:t>
      </w:r>
      <w:proofErr w:type="gramEnd"/>
      <w:r w:rsidRPr="007B0B99">
        <w:rPr>
          <w:rFonts w:ascii="Times New Roman" w:eastAsia="Times New Roman" w:hAnsi="Times New Roman" w:cs="Times New Roman"/>
          <w:color w:val="000000"/>
          <w:sz w:val="28"/>
          <w:szCs w:val="28"/>
          <w:lang w:eastAsia="ru-RU"/>
        </w:rPr>
        <w:t>4 часа)</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Особенности экономического восстановления. Новые международные условия. Экономическая интеграция. Эпоха дешёвой энергии и сырья. Государственное регулирование и смешанная экономика. Массовое производство и массовое потребление. Государство благосостояния. Становление информационного общества. Экономические кризисы 1970 –1980-х гг. Научно-техническая революция. Третья промышленно-технологическая революция. Постиндустриальное (информационное) общество.</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Идейно-политические течения и партии. Международное коммунистическое движение. Социалистический интернационал. Правый экстремизм. Национализм. Особенности политического развития в мире. Три волны демократизации в мире. Классификация групп современных государств. Гражданское общество на завершающем этапе индустриального развития. Изменение роли и характера гражданского общества. Новые левые движения молодёжи и студентов. Движение гражданских инициатив. Экологическое движение. Национальные, этнические и лингвистические движения. Обновленческий процесс в церкви.</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xml:space="preserve">   Послевоенный курс: «мировая ответственность». Рейган и Дж. Буш-старший. «Третий путь» Б. Клинтона. Дж. Буш-младший. Внешняя политика. Лейбористы у власти. Политический маятник. Консервативная революция М. Тэтчер. «Третий путь» Э. Блэра. Этнические проблемы. Конституционная реформа. Правительства Г. Брауна и Д. </w:t>
      </w:r>
      <w:proofErr w:type="spellStart"/>
      <w:r w:rsidRPr="007B0B99">
        <w:rPr>
          <w:rFonts w:ascii="Times New Roman" w:eastAsia="Times New Roman" w:hAnsi="Times New Roman" w:cs="Times New Roman"/>
          <w:color w:val="000000"/>
          <w:sz w:val="28"/>
          <w:szCs w:val="28"/>
          <w:lang w:eastAsia="ru-RU"/>
        </w:rPr>
        <w:t>Кэмерона</w:t>
      </w:r>
      <w:proofErr w:type="spellEnd"/>
      <w:r w:rsidRPr="007B0B99">
        <w:rPr>
          <w:rFonts w:ascii="Times New Roman" w:eastAsia="Times New Roman" w:hAnsi="Times New Roman" w:cs="Times New Roman"/>
          <w:color w:val="000000"/>
          <w:sz w:val="28"/>
          <w:szCs w:val="28"/>
          <w:lang w:eastAsia="ru-RU"/>
        </w:rPr>
        <w:t>. Внешняя политика Великобритании.</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xml:space="preserve">    Франция: Временный режим (1944-1946). Четвёртая республика (1946–1958). Пятая республика. Майский кризис 1968 г. и отставка де Голля. Франция после эпохи </w:t>
      </w:r>
      <w:proofErr w:type="spellStart"/>
      <w:r w:rsidRPr="007B0B99">
        <w:rPr>
          <w:rFonts w:ascii="Times New Roman" w:eastAsia="Times New Roman" w:hAnsi="Times New Roman" w:cs="Times New Roman"/>
          <w:color w:val="000000"/>
          <w:sz w:val="28"/>
          <w:szCs w:val="28"/>
          <w:lang w:eastAsia="ru-RU"/>
        </w:rPr>
        <w:t>голлизма</w:t>
      </w:r>
      <w:proofErr w:type="spellEnd"/>
      <w:r w:rsidRPr="007B0B99">
        <w:rPr>
          <w:rFonts w:ascii="Times New Roman" w:eastAsia="Times New Roman" w:hAnsi="Times New Roman" w:cs="Times New Roman"/>
          <w:color w:val="000000"/>
          <w:sz w:val="28"/>
          <w:szCs w:val="28"/>
          <w:lang w:eastAsia="ru-RU"/>
        </w:rPr>
        <w:t xml:space="preserve">. Внешняя политика. Италия: Провозглашение республики. Центризм. Итальянское «экономическое чудо». Левоцентризм и его кризис. Провал идеи «третьей фазы». Развал прежней партийной системы. Правительство С. Берлускони. Германия: Оккупационный режим в Германии (1945–1949). Раскол Германии. Образование ФРГ и ГДР. Экономическое и политическое развитие ФРГ и ГДР. Гельмут Коль. ГДР: кризис режима. «Бархатная революция». Объединённая Германия в 1990-е гг. Социал-демократы и «зелёные». Г. </w:t>
      </w:r>
      <w:proofErr w:type="spellStart"/>
      <w:r w:rsidRPr="007B0B99">
        <w:rPr>
          <w:rFonts w:ascii="Times New Roman" w:eastAsia="Times New Roman" w:hAnsi="Times New Roman" w:cs="Times New Roman"/>
          <w:color w:val="000000"/>
          <w:sz w:val="28"/>
          <w:szCs w:val="28"/>
          <w:lang w:eastAsia="ru-RU"/>
        </w:rPr>
        <w:t>Шрёдер</w:t>
      </w:r>
      <w:proofErr w:type="spellEnd"/>
      <w:r w:rsidRPr="007B0B99">
        <w:rPr>
          <w:rFonts w:ascii="Times New Roman" w:eastAsia="Times New Roman" w:hAnsi="Times New Roman" w:cs="Times New Roman"/>
          <w:color w:val="000000"/>
          <w:sz w:val="28"/>
          <w:szCs w:val="28"/>
          <w:lang w:eastAsia="ru-RU"/>
        </w:rPr>
        <w:t>. «Большая коалиция» и правительство А. Меркель</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Становление тоталитарного социализма и его кризис. Революции 1989 – 1991 гг. Реформы в странах Центральной и Восточной Европы. Основные направления социально-экономических преобразований. «Шоковая терапия» и её последствия. Социальное расслоение. Этнические конфликты. Страны Центральной и Восточной Европы, и Европейский союз.</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b/>
          <w:bCs/>
          <w:color w:val="000000"/>
          <w:sz w:val="28"/>
          <w:szCs w:val="28"/>
          <w:lang w:eastAsia="ru-RU"/>
        </w:rPr>
        <w:t>Проблемы модернизации в Азии, Африке и Латинской Америке </w:t>
      </w:r>
      <w:r w:rsidRPr="007B0B99">
        <w:rPr>
          <w:rFonts w:ascii="Times New Roman" w:eastAsia="Times New Roman" w:hAnsi="Times New Roman" w:cs="Times New Roman"/>
          <w:color w:val="000000"/>
          <w:sz w:val="28"/>
          <w:szCs w:val="28"/>
          <w:lang w:eastAsia="ru-RU"/>
        </w:rPr>
        <w:t>(4 часа)</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lastRenderedPageBreak/>
        <w:t>   Национал-реформизм и модернизация. Латинская Америка в 1970–2000 гг. Поворот к неоконсерватизму. Деколонизация. Выбор путей развития. Азиатско-Тихоокеанский регион. Мусульманский мир. Первая модель. Вторая модель. Япония. Китай. Гражданская война и победа народной революции 1946–1949 гг. Выбор пути развития. Культурная революция. Китай в эпоху реформ и модернизации. Индия. Реформы М. Сингха. Реакция на реформы и современные проблемы Индии.</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b/>
          <w:bCs/>
          <w:color w:val="000000"/>
          <w:sz w:val="28"/>
          <w:szCs w:val="28"/>
          <w:lang w:eastAsia="ru-RU"/>
        </w:rPr>
        <w:t>   Духовная жизнь и культура народов мира в XX веке </w:t>
      </w:r>
      <w:r w:rsidRPr="007B0B99">
        <w:rPr>
          <w:rFonts w:ascii="Times New Roman" w:eastAsia="Times New Roman" w:hAnsi="Times New Roman" w:cs="Times New Roman"/>
          <w:color w:val="000000"/>
          <w:sz w:val="28"/>
          <w:szCs w:val="28"/>
          <w:lang w:eastAsia="ru-RU"/>
        </w:rPr>
        <w:t>(2 часа)</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Наука и общественная мысль. Завершение эпохи модернизма. Гиперреализм. Концептуализм. Начало информационной эпохи. Постмодернизм. Последствия становления единого информационного пространства.</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b/>
          <w:bCs/>
          <w:color w:val="000000"/>
          <w:sz w:val="28"/>
          <w:szCs w:val="28"/>
          <w:lang w:eastAsia="ru-RU"/>
        </w:rPr>
        <w:t>   Проблемы мирового развития на рубеже третьего тысячелетия </w:t>
      </w:r>
      <w:r w:rsidRPr="007B0B99">
        <w:rPr>
          <w:rFonts w:ascii="Times New Roman" w:eastAsia="Times New Roman" w:hAnsi="Times New Roman" w:cs="Times New Roman"/>
          <w:color w:val="000000"/>
          <w:sz w:val="28"/>
          <w:szCs w:val="28"/>
          <w:lang w:eastAsia="ru-RU"/>
        </w:rPr>
        <w:t>(3 часа)</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Проблемы сохранения мира. Проблема преодоления отсталости и модернизации. Экологические проблемы. Демографические проблемы. Проблемы и противоречия глобализации. Роль государства в условиях глобализации. Мир на рубеже XX- XXI вв.</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b/>
          <w:bCs/>
          <w:color w:val="000000"/>
          <w:sz w:val="28"/>
          <w:szCs w:val="28"/>
          <w:lang w:eastAsia="ru-RU"/>
        </w:rPr>
        <w:t>   Итоговое повторение</w:t>
      </w:r>
      <w:r w:rsidRPr="007B0B99">
        <w:rPr>
          <w:rFonts w:ascii="Times New Roman" w:eastAsia="Times New Roman" w:hAnsi="Times New Roman" w:cs="Times New Roman"/>
          <w:color w:val="000000"/>
          <w:sz w:val="28"/>
          <w:szCs w:val="28"/>
          <w:lang w:eastAsia="ru-RU"/>
        </w:rPr>
        <w:t> (1 час)</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b/>
          <w:bCs/>
          <w:color w:val="000000"/>
          <w:sz w:val="28"/>
          <w:szCs w:val="28"/>
          <w:lang w:eastAsia="ru-RU"/>
        </w:rPr>
        <w:t xml:space="preserve">9 </w:t>
      </w:r>
      <w:proofErr w:type="gramStart"/>
      <w:r w:rsidRPr="007B0B99">
        <w:rPr>
          <w:rFonts w:ascii="Times New Roman" w:eastAsia="Times New Roman" w:hAnsi="Times New Roman" w:cs="Times New Roman"/>
          <w:b/>
          <w:bCs/>
          <w:color w:val="000000"/>
          <w:sz w:val="28"/>
          <w:szCs w:val="28"/>
          <w:lang w:eastAsia="ru-RU"/>
        </w:rPr>
        <w:t>класс</w:t>
      </w:r>
      <w:r w:rsidRPr="007B0B99">
        <w:rPr>
          <w:rFonts w:ascii="Times New Roman" w:eastAsia="Times New Roman" w:hAnsi="Times New Roman" w:cs="Times New Roman"/>
          <w:color w:val="000000"/>
          <w:sz w:val="28"/>
          <w:szCs w:val="28"/>
          <w:lang w:eastAsia="ru-RU"/>
        </w:rPr>
        <w:t>(</w:t>
      </w:r>
      <w:proofErr w:type="gramEnd"/>
      <w:r w:rsidRPr="007B0B99">
        <w:rPr>
          <w:rFonts w:ascii="Times New Roman" w:eastAsia="Times New Roman" w:hAnsi="Times New Roman" w:cs="Times New Roman"/>
          <w:color w:val="000000"/>
          <w:sz w:val="28"/>
          <w:szCs w:val="28"/>
          <w:lang w:eastAsia="ru-RU"/>
        </w:rPr>
        <w:t>68 часов)</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b/>
          <w:bCs/>
          <w:color w:val="000000"/>
          <w:sz w:val="28"/>
          <w:szCs w:val="28"/>
          <w:lang w:eastAsia="ru-RU"/>
        </w:rPr>
        <w:t>   Введение</w:t>
      </w:r>
      <w:r w:rsidRPr="007B0B99">
        <w:rPr>
          <w:rFonts w:ascii="Times New Roman" w:eastAsia="Times New Roman" w:hAnsi="Times New Roman" w:cs="Times New Roman"/>
          <w:color w:val="000000"/>
          <w:sz w:val="28"/>
          <w:szCs w:val="28"/>
          <w:lang w:eastAsia="ru-RU"/>
        </w:rPr>
        <w:t> (1 час)</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b/>
          <w:bCs/>
          <w:color w:val="000000"/>
          <w:sz w:val="28"/>
          <w:szCs w:val="28"/>
          <w:lang w:eastAsia="ru-RU"/>
        </w:rPr>
        <w:t xml:space="preserve">   Россия в первой четверти XIX </w:t>
      </w:r>
      <w:proofErr w:type="gramStart"/>
      <w:r w:rsidRPr="007B0B99">
        <w:rPr>
          <w:rFonts w:ascii="Times New Roman" w:eastAsia="Times New Roman" w:hAnsi="Times New Roman" w:cs="Times New Roman"/>
          <w:b/>
          <w:bCs/>
          <w:color w:val="000000"/>
          <w:sz w:val="28"/>
          <w:szCs w:val="28"/>
          <w:lang w:eastAsia="ru-RU"/>
        </w:rPr>
        <w:t>века</w:t>
      </w:r>
      <w:r w:rsidRPr="007B0B99">
        <w:rPr>
          <w:rFonts w:ascii="Times New Roman" w:eastAsia="Times New Roman" w:hAnsi="Times New Roman" w:cs="Times New Roman"/>
          <w:color w:val="000000"/>
          <w:sz w:val="28"/>
          <w:szCs w:val="28"/>
          <w:lang w:eastAsia="ru-RU"/>
        </w:rPr>
        <w:t>(</w:t>
      </w:r>
      <w:proofErr w:type="gramEnd"/>
      <w:r w:rsidRPr="007B0B99">
        <w:rPr>
          <w:rFonts w:ascii="Times New Roman" w:eastAsia="Times New Roman" w:hAnsi="Times New Roman" w:cs="Times New Roman"/>
          <w:color w:val="000000"/>
          <w:sz w:val="28"/>
          <w:szCs w:val="28"/>
          <w:lang w:eastAsia="ru-RU"/>
        </w:rPr>
        <w:t>14 часов)</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xml:space="preserve">   Александровская эпоха: государственный либерализм. Россия на рубеже XVIII—XIX вв.: территория, население, сословия, политический и экономический строй. Император Александр I. Конституционные проекты и планы политических реформ. Реформы М. М. Сперанского и их значение. Основные цели и направления внешней политики. </w:t>
      </w:r>
      <w:proofErr w:type="spellStart"/>
      <w:r w:rsidRPr="007B0B99">
        <w:rPr>
          <w:rFonts w:ascii="Times New Roman" w:eastAsia="Times New Roman" w:hAnsi="Times New Roman" w:cs="Times New Roman"/>
          <w:color w:val="000000"/>
          <w:sz w:val="28"/>
          <w:szCs w:val="28"/>
          <w:lang w:eastAsia="ru-RU"/>
        </w:rPr>
        <w:t>Тильзитский</w:t>
      </w:r>
      <w:proofErr w:type="spellEnd"/>
      <w:r w:rsidRPr="007B0B99">
        <w:rPr>
          <w:rFonts w:ascii="Times New Roman" w:eastAsia="Times New Roman" w:hAnsi="Times New Roman" w:cs="Times New Roman"/>
          <w:color w:val="000000"/>
          <w:sz w:val="28"/>
          <w:szCs w:val="28"/>
          <w:lang w:eastAsia="ru-RU"/>
        </w:rPr>
        <w:t xml:space="preserve"> мир. Отечественная война 1812 г.: причины, основное содержание, герои. Сущность и историческое значение войны. Подъём патриотизма и гражданского самосознания в российском обществе. Вклад народов России в победу. Первые тайные общества, их программы.</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Власть и общественные движения. Восстание декабристов и его значение. Национальный вопрос в Европе и России. Политика российского правительства в Финляндии, Польше, на Украине,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войны. Венская система международных отношений и усиление роли России в международных делах. Россия — великая мировая держава.</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b/>
          <w:bCs/>
          <w:color w:val="000000"/>
          <w:sz w:val="28"/>
          <w:szCs w:val="28"/>
          <w:lang w:eastAsia="ru-RU"/>
        </w:rPr>
        <w:t>   Россия во второй четверти</w:t>
      </w:r>
      <w:r w:rsidRPr="007B0B99">
        <w:rPr>
          <w:rFonts w:ascii="Times New Roman" w:eastAsia="Times New Roman" w:hAnsi="Times New Roman" w:cs="Times New Roman"/>
          <w:color w:val="000000"/>
          <w:sz w:val="28"/>
          <w:szCs w:val="28"/>
          <w:lang w:eastAsia="ru-RU"/>
        </w:rPr>
        <w:t> </w:t>
      </w:r>
      <w:r w:rsidRPr="007B0B99">
        <w:rPr>
          <w:rFonts w:ascii="Times New Roman" w:eastAsia="Times New Roman" w:hAnsi="Times New Roman" w:cs="Times New Roman"/>
          <w:b/>
          <w:bCs/>
          <w:color w:val="000000"/>
          <w:sz w:val="28"/>
          <w:szCs w:val="28"/>
          <w:lang w:eastAsia="ru-RU"/>
        </w:rPr>
        <w:t xml:space="preserve">XIX </w:t>
      </w:r>
      <w:proofErr w:type="gramStart"/>
      <w:r w:rsidRPr="007B0B99">
        <w:rPr>
          <w:rFonts w:ascii="Times New Roman" w:eastAsia="Times New Roman" w:hAnsi="Times New Roman" w:cs="Times New Roman"/>
          <w:b/>
          <w:bCs/>
          <w:color w:val="000000"/>
          <w:sz w:val="28"/>
          <w:szCs w:val="28"/>
          <w:lang w:eastAsia="ru-RU"/>
        </w:rPr>
        <w:t>века</w:t>
      </w:r>
      <w:r w:rsidRPr="007B0B99">
        <w:rPr>
          <w:rFonts w:ascii="Times New Roman" w:eastAsia="Times New Roman" w:hAnsi="Times New Roman" w:cs="Times New Roman"/>
          <w:color w:val="000000"/>
          <w:sz w:val="28"/>
          <w:szCs w:val="28"/>
          <w:lang w:eastAsia="ru-RU"/>
        </w:rPr>
        <w:t>(</w:t>
      </w:r>
      <w:proofErr w:type="gramEnd"/>
      <w:r w:rsidRPr="007B0B99">
        <w:rPr>
          <w:rFonts w:ascii="Times New Roman" w:eastAsia="Times New Roman" w:hAnsi="Times New Roman" w:cs="Times New Roman"/>
          <w:color w:val="000000"/>
          <w:sz w:val="28"/>
          <w:szCs w:val="28"/>
          <w:lang w:eastAsia="ru-RU"/>
        </w:rPr>
        <w:t>12 часов)</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xml:space="preserve">   Николаевская эпоха: государственный консерватизм Император Николай I. Сочетание реформаторских и консервативных начал во внутренней политике Николая I и их проявления. Начало и особенности промышленного переворота в России. Противоречия хозяйственного развития. Изменения в социальной структуре российского общества. Особенности социальных движений в России в условиях начавшегося промышленного переворота. Общественная мысль и общественные движения.  Особенности общественного движения 30—50-х гг. XIX в. Национальный вопрос в Европе, его особенности в России. </w:t>
      </w:r>
      <w:r w:rsidRPr="007B0B99">
        <w:rPr>
          <w:rFonts w:ascii="Times New Roman" w:eastAsia="Times New Roman" w:hAnsi="Times New Roman" w:cs="Times New Roman"/>
          <w:color w:val="000000"/>
          <w:sz w:val="28"/>
          <w:szCs w:val="28"/>
          <w:lang w:eastAsia="ru-RU"/>
        </w:rPr>
        <w:lastRenderedPageBreak/>
        <w:t>Национальная политика Николая I. Польское восстание 1830—1831 гг. Положение кавказских народов, движение Шамиля. Положение евреев в Российской империи. Религиозная политика Николая I. Восточный вопрос. Крымская война и её итоги. Парижский мир и конец венской системы международных отношений.</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Культурное пространство империи в первой половине XIX в. 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 Культура народов Российской империи. Взаимное обогащение культур. Российская культура как часть европейской культуры. Динамика повседневной жизни сословий.</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b/>
          <w:bCs/>
          <w:color w:val="000000"/>
          <w:sz w:val="28"/>
          <w:szCs w:val="28"/>
          <w:lang w:eastAsia="ru-RU"/>
        </w:rPr>
        <w:t>   Россия в эпоху Великих реформ </w:t>
      </w:r>
      <w:r w:rsidRPr="007B0B99">
        <w:rPr>
          <w:rFonts w:ascii="Times New Roman" w:eastAsia="Times New Roman" w:hAnsi="Times New Roman" w:cs="Times New Roman"/>
          <w:color w:val="000000"/>
          <w:sz w:val="28"/>
          <w:szCs w:val="28"/>
          <w:lang w:eastAsia="ru-RU"/>
        </w:rPr>
        <w:t>(12 часов)</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Преобразования Александра II: социальная и правовая модернизация Европейская индустриализация во второй половине XIX в. Технический прогресс в промышленности и сельском хозяйстве ведущих стран. Новые источники энергии, виды транспорта и средства связи. Перемены в быту. Император Александр II и основные направления его внутренней политики. Отмена крепостного права, историческое значение реформы. Социально-экономические последствия Крестьянской реформы 1861 г. Перестройка сельскохозяйственного и промышленного производства. Реорганизация финансово-кредитной системы. Железнодорожное строительство. Завершение промышленного переворота, его последствия. Начало индустриализации и урбанизации. Формирование буржуазии. Рост пролетариата. Нарастание социальных противоречий. Политические реформы 1860—1870-х гг. Начало социальной и правовой модернизации. Становление общественного самоуправления. Судебная реформа и развитие правового сознания.</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Особенности развития общественной мысли и общественных движений в 1860—1890-е гг. Первые рабочие организации. Нарастание революционных настроений. Зарождение народничества.  Либеральное и консервативное движения. Национальный вопрос, национальные войны в Европе и колониальная экспансия европейских держав в 1850— 1860-е гг. Народы Российской империи во второй половине XIX в. Завершение территориального роста Российской империи. Национальная политика самодержавия. Польское восстание 1863—1864 гг. Окончание Кавказской войны. Расширение автономии Финляндии. Народы Поволжья. Особенности конфессиональной политики. Основные направления и задачи внешней политики в период правления Александра II. Европейская политика России. Присоединение Средней Азии. Дальневосточная политика. Отношения с США, продажа Аляски.</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b/>
          <w:bCs/>
          <w:color w:val="000000"/>
          <w:sz w:val="28"/>
          <w:szCs w:val="28"/>
          <w:lang w:eastAsia="ru-RU"/>
        </w:rPr>
        <w:t>   Россия в 1880-1890 гг. </w:t>
      </w:r>
      <w:r w:rsidRPr="007B0B99">
        <w:rPr>
          <w:rFonts w:ascii="Times New Roman" w:eastAsia="Times New Roman" w:hAnsi="Times New Roman" w:cs="Times New Roman"/>
          <w:color w:val="000000"/>
          <w:sz w:val="28"/>
          <w:szCs w:val="28"/>
          <w:lang w:eastAsia="ru-RU"/>
        </w:rPr>
        <w:t>(10 часов)</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xml:space="preserve">   Император Александр III и основные направления его внутренней политики. Попытки решения крестьянского вопроса. Начало рабочего законодательства. Особенности экономического развития страны в 1880— 1890-е </w:t>
      </w:r>
      <w:proofErr w:type="spellStart"/>
      <w:r w:rsidRPr="007B0B99">
        <w:rPr>
          <w:rFonts w:ascii="Times New Roman" w:eastAsia="Times New Roman" w:hAnsi="Times New Roman" w:cs="Times New Roman"/>
          <w:color w:val="000000"/>
          <w:sz w:val="28"/>
          <w:szCs w:val="28"/>
          <w:lang w:eastAsia="ru-RU"/>
        </w:rPr>
        <w:t>гг.Положение</w:t>
      </w:r>
      <w:proofErr w:type="spellEnd"/>
      <w:r w:rsidRPr="007B0B99">
        <w:rPr>
          <w:rFonts w:ascii="Times New Roman" w:eastAsia="Times New Roman" w:hAnsi="Times New Roman" w:cs="Times New Roman"/>
          <w:color w:val="000000"/>
          <w:sz w:val="28"/>
          <w:szCs w:val="28"/>
          <w:lang w:eastAsia="ru-RU"/>
        </w:rPr>
        <w:t xml:space="preserve"> основных слоёв российского общества в конце XIX в. Развитие крестьянской общины в пореформенный период.</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lastRenderedPageBreak/>
        <w:t>   Общественное движение в 1880—1890-е гг. Народничество и его эволюция. Распространение марксизма. Национальная и религиозная политика Александра III. Идеология консервативного национализма. Приоритеты и основные направления внешней политики Александра III. Ослабление российского влияния на Балканах. Сближение России и Франции. Азиатская политика России.</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xml:space="preserve">   Культурное пространство империи во второй половине XIX </w:t>
      </w:r>
      <w:proofErr w:type="spellStart"/>
      <w:r w:rsidRPr="007B0B99">
        <w:rPr>
          <w:rFonts w:ascii="Times New Roman" w:eastAsia="Times New Roman" w:hAnsi="Times New Roman" w:cs="Times New Roman"/>
          <w:color w:val="000000"/>
          <w:sz w:val="28"/>
          <w:szCs w:val="28"/>
          <w:lang w:eastAsia="ru-RU"/>
        </w:rPr>
        <w:t>в.Развитие</w:t>
      </w:r>
      <w:proofErr w:type="spellEnd"/>
      <w:r w:rsidRPr="007B0B99">
        <w:rPr>
          <w:rFonts w:ascii="Times New Roman" w:eastAsia="Times New Roman" w:hAnsi="Times New Roman" w:cs="Times New Roman"/>
          <w:color w:val="000000"/>
          <w:sz w:val="28"/>
          <w:szCs w:val="28"/>
          <w:lang w:eastAsia="ru-RU"/>
        </w:rPr>
        <w:t xml:space="preserve"> системы образования и просвещения во второй половине XIX в. Школьная реформа. Развитие российской журналистики. Революционно-демократическая литература. Передвижники. Общественно-политическое значение деятельности. «Могучая кучка», значение творчества русских композиторов для развития русской и зарубежной музыки. Роль русской культуры в развитии мировой культуры. Изменения в быту: новые черты в жизни города и деревни. Рост населения. Урбанизация. Человек индустриального общества.</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b/>
          <w:bCs/>
          <w:color w:val="000000"/>
          <w:sz w:val="28"/>
          <w:szCs w:val="28"/>
          <w:lang w:eastAsia="ru-RU"/>
        </w:rPr>
        <w:t>   Россия в начале ХХ века </w:t>
      </w:r>
      <w:r w:rsidRPr="007B0B99">
        <w:rPr>
          <w:rFonts w:ascii="Times New Roman" w:eastAsia="Times New Roman" w:hAnsi="Times New Roman" w:cs="Times New Roman"/>
          <w:color w:val="000000"/>
          <w:sz w:val="28"/>
          <w:szCs w:val="28"/>
          <w:lang w:eastAsia="ru-RU"/>
        </w:rPr>
        <w:t>(19 часов)</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xml:space="preserve">   Россия в начале ХХ в.: кризис империи. Мир на рубеже XIX—XX вв. Начало второй промышленной революции. Неравномерность экономического развития. Монополистический капитализм. Идеология и политика империализма. Завершение территориального раздела мира. Начало борьбы за передел мира. Нарастание противоречий между ведущими странами. Социальный реформизм начала ХХ </w:t>
      </w:r>
      <w:proofErr w:type="spellStart"/>
      <w:r w:rsidRPr="007B0B99">
        <w:rPr>
          <w:rFonts w:ascii="Times New Roman" w:eastAsia="Times New Roman" w:hAnsi="Times New Roman" w:cs="Times New Roman"/>
          <w:color w:val="000000"/>
          <w:sz w:val="28"/>
          <w:szCs w:val="28"/>
          <w:lang w:eastAsia="ru-RU"/>
        </w:rPr>
        <w:t>в.Место</w:t>
      </w:r>
      <w:proofErr w:type="spellEnd"/>
      <w:r w:rsidRPr="007B0B99">
        <w:rPr>
          <w:rFonts w:ascii="Times New Roman" w:eastAsia="Times New Roman" w:hAnsi="Times New Roman" w:cs="Times New Roman"/>
          <w:color w:val="000000"/>
          <w:sz w:val="28"/>
          <w:szCs w:val="28"/>
          <w:lang w:eastAsia="ru-RU"/>
        </w:rPr>
        <w:t xml:space="preserve"> и роль России в мире. Территория и население Российской империи. Особенности процесса модернизации в России начала XX в. Урбанизация. Политическая система Российской империи начала XX в. и необходимость её реформирования. Император Николай II. Борьба в высших эшелонах власти по вопросу политических преобразований. Национальная и конфессиональная политика. Экономическое развитие России в начале XX в. и его особенности. Роль государства в экономике. Место и роль иностранного капитала. Специфика российского монополистического капитализма. Государственно-монополистический капитализм. Особенности социальной структуры российского общества начала XX в. Аграрный и рабочий вопросы, попытки их решения. Общественно-политические движения в начале XX в. Предпосылки формирования и особенности генезиса политических партий в России. Народы России в начале ХХ в. Многообразие политических форм объединения народов. Русская православная церковь на рубеже XIX—XX вв. Этническое многообразие внутри православия.</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Международное положение и внешнеполитические приоритеты России на рубеже XIX—XX вв. Международная конференция в Гааге. «Большая азиатская программа» русского правительства. Втягивание России в дальневосточный конфликт. Русско-японская война 1904—1905 гг., её итоги и влияние на внутриполитическую ситуацию в стране. Революция 1905—1907 гг.</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xml:space="preserve">   Общество и власть после революции 1905—1907 </w:t>
      </w:r>
      <w:proofErr w:type="spellStart"/>
      <w:r w:rsidRPr="007B0B99">
        <w:rPr>
          <w:rFonts w:ascii="Times New Roman" w:eastAsia="Times New Roman" w:hAnsi="Times New Roman" w:cs="Times New Roman"/>
          <w:color w:val="000000"/>
          <w:sz w:val="28"/>
          <w:szCs w:val="28"/>
          <w:lang w:eastAsia="ru-RU"/>
        </w:rPr>
        <w:t>гг.Политические</w:t>
      </w:r>
      <w:proofErr w:type="spellEnd"/>
      <w:r w:rsidRPr="007B0B99">
        <w:rPr>
          <w:rFonts w:ascii="Times New Roman" w:eastAsia="Times New Roman" w:hAnsi="Times New Roman" w:cs="Times New Roman"/>
          <w:color w:val="000000"/>
          <w:sz w:val="28"/>
          <w:szCs w:val="28"/>
          <w:lang w:eastAsia="ru-RU"/>
        </w:rPr>
        <w:t xml:space="preserve"> реформы 1905—1906 гг. «Основные законы Российской империи». Классификация </w:t>
      </w:r>
      <w:r w:rsidRPr="007B0B99">
        <w:rPr>
          <w:rFonts w:ascii="Times New Roman" w:eastAsia="Times New Roman" w:hAnsi="Times New Roman" w:cs="Times New Roman"/>
          <w:color w:val="000000"/>
          <w:sz w:val="28"/>
          <w:szCs w:val="28"/>
          <w:lang w:eastAsia="ru-RU"/>
        </w:rPr>
        <w:lastRenderedPageBreak/>
        <w:t>политических партий. Реформы П. А. Столыпина и их значение. Внешняя политика России после Русско-японской войны. Место и роль России в Антанте. Нарастание российско-германских противоречий. Серебряный век русской культуры. Духовное состояние российского общества в начале XX в. Основные тенденции развития русской культуры и культуры народов империи в начале XX в.</w:t>
      </w:r>
    </w:p>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b/>
          <w:bCs/>
          <w:color w:val="000000"/>
          <w:sz w:val="28"/>
          <w:szCs w:val="28"/>
          <w:lang w:eastAsia="ru-RU"/>
        </w:rPr>
        <w:t>   Итоговое повторение </w:t>
      </w:r>
      <w:r w:rsidRPr="007B0B99">
        <w:rPr>
          <w:rFonts w:ascii="Times New Roman" w:eastAsia="Times New Roman" w:hAnsi="Times New Roman" w:cs="Times New Roman"/>
          <w:color w:val="000000"/>
          <w:sz w:val="28"/>
          <w:szCs w:val="28"/>
          <w:lang w:eastAsia="ru-RU"/>
        </w:rPr>
        <w:t>(1час)</w:t>
      </w:r>
    </w:p>
    <w:p w:rsidR="00FC7A3C" w:rsidRDefault="00FC7A3C"/>
    <w:p w:rsidR="00FC7A3C" w:rsidRPr="007B0B99" w:rsidRDefault="00FC7A3C" w:rsidP="00FC7A3C">
      <w:pPr>
        <w:shd w:val="clear" w:color="auto" w:fill="FFFFFF"/>
        <w:spacing w:after="0" w:line="240" w:lineRule="auto"/>
        <w:jc w:val="center"/>
        <w:rPr>
          <w:rFonts w:ascii="Calibri" w:eastAsia="Times New Roman" w:hAnsi="Calibri" w:cs="Calibri"/>
          <w:color w:val="000000"/>
          <w:lang w:eastAsia="ru-RU"/>
        </w:rPr>
      </w:pPr>
      <w:r w:rsidRPr="007B0B99">
        <w:rPr>
          <w:rFonts w:ascii="Times New Roman" w:eastAsia="Times New Roman" w:hAnsi="Times New Roman" w:cs="Times New Roman"/>
          <w:b/>
          <w:bCs/>
          <w:color w:val="000000"/>
          <w:sz w:val="28"/>
          <w:szCs w:val="28"/>
          <w:lang w:eastAsia="ru-RU"/>
        </w:rPr>
        <w:t>Тематическое планирование</w:t>
      </w:r>
    </w:p>
    <w:tbl>
      <w:tblPr>
        <w:tblW w:w="11060" w:type="dxa"/>
        <w:tblInd w:w="-1003" w:type="dxa"/>
        <w:shd w:val="clear" w:color="auto" w:fill="FFFFFF"/>
        <w:tblCellMar>
          <w:top w:w="15" w:type="dxa"/>
          <w:left w:w="15" w:type="dxa"/>
          <w:bottom w:w="15" w:type="dxa"/>
          <w:right w:w="15" w:type="dxa"/>
        </w:tblCellMar>
        <w:tblLook w:val="04A0" w:firstRow="1" w:lastRow="0" w:firstColumn="1" w:lastColumn="0" w:noHBand="0" w:noVBand="1"/>
      </w:tblPr>
      <w:tblGrid>
        <w:gridCol w:w="851"/>
        <w:gridCol w:w="6663"/>
        <w:gridCol w:w="1913"/>
        <w:gridCol w:w="1633"/>
      </w:tblGrid>
      <w:tr w:rsidR="00FC7A3C" w:rsidRPr="007B0B99" w:rsidTr="00FC7A3C">
        <w:trPr>
          <w:trHeight w:val="60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п/п</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jc w:val="center"/>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Тема</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Количество    </w:t>
            </w:r>
          </w:p>
          <w:p w:rsidR="00FC7A3C" w:rsidRPr="007B0B99" w:rsidRDefault="00FC7A3C" w:rsidP="00FC7A3C">
            <w:pPr>
              <w:spacing w:after="0" w:line="240" w:lineRule="auto"/>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часов</w:t>
            </w:r>
          </w:p>
        </w:tc>
        <w:tc>
          <w:tcPr>
            <w:tcW w:w="1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jc w:val="center"/>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Количество п/р</w:t>
            </w:r>
          </w:p>
        </w:tc>
      </w:tr>
      <w:tr w:rsidR="00FC7A3C" w:rsidRPr="007B0B99" w:rsidTr="00FC7A3C">
        <w:trPr>
          <w:trHeight w:val="460"/>
        </w:trPr>
        <w:tc>
          <w:tcPr>
            <w:tcW w:w="110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rPr>
                <w:rFonts w:ascii="Calibri" w:eastAsia="Times New Roman" w:hAnsi="Calibri" w:cs="Calibri"/>
                <w:color w:val="000000"/>
                <w:lang w:eastAsia="ru-RU"/>
              </w:rPr>
            </w:pPr>
            <w:r w:rsidRPr="007B0B99">
              <w:rPr>
                <w:rFonts w:ascii="Times New Roman" w:eastAsia="Times New Roman" w:hAnsi="Times New Roman" w:cs="Times New Roman"/>
                <w:b/>
                <w:bCs/>
                <w:color w:val="000000"/>
                <w:sz w:val="28"/>
                <w:szCs w:val="28"/>
                <w:lang w:eastAsia="ru-RU"/>
              </w:rPr>
              <w:t>9 класс. Всеобщая история. Новейшая история</w:t>
            </w:r>
          </w:p>
        </w:tc>
      </w:tr>
      <w:tr w:rsidR="00FC7A3C" w:rsidRPr="007B0B99" w:rsidTr="00FC7A3C">
        <w:trPr>
          <w:trHeight w:val="46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jc w:val="center"/>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1</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Введение. Мир на рубеже новой эпохи</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jc w:val="center"/>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2</w:t>
            </w:r>
          </w:p>
        </w:tc>
        <w:tc>
          <w:tcPr>
            <w:tcW w:w="1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rPr>
                <w:rFonts w:ascii="Calibri" w:eastAsia="Times New Roman" w:hAnsi="Calibri" w:cs="Calibri"/>
                <w:color w:val="000000"/>
                <w:lang w:eastAsia="ru-RU"/>
              </w:rPr>
            </w:pPr>
          </w:p>
        </w:tc>
      </w:tr>
      <w:tr w:rsidR="00FC7A3C" w:rsidRPr="007B0B99" w:rsidTr="00FC7A3C">
        <w:trPr>
          <w:trHeight w:val="46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jc w:val="center"/>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2</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 xml:space="preserve">Новейшая история. Первая половина </w:t>
            </w:r>
            <w:proofErr w:type="spellStart"/>
            <w:r w:rsidRPr="007B0B99">
              <w:rPr>
                <w:rFonts w:ascii="Times New Roman" w:eastAsia="Times New Roman" w:hAnsi="Times New Roman" w:cs="Times New Roman"/>
                <w:color w:val="000000"/>
                <w:sz w:val="28"/>
                <w:szCs w:val="28"/>
                <w:lang w:eastAsia="ru-RU"/>
              </w:rPr>
              <w:t>XXв</w:t>
            </w:r>
            <w:proofErr w:type="spellEnd"/>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jc w:val="center"/>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14</w:t>
            </w:r>
          </w:p>
        </w:tc>
        <w:tc>
          <w:tcPr>
            <w:tcW w:w="1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jc w:val="center"/>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1</w:t>
            </w:r>
          </w:p>
        </w:tc>
      </w:tr>
      <w:tr w:rsidR="00FC7A3C" w:rsidRPr="007B0B99" w:rsidTr="00FC7A3C">
        <w:trPr>
          <w:trHeight w:val="46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jc w:val="center"/>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3</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Новейшая история. Вторая половина XX — начало XXI в.</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jc w:val="center"/>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17</w:t>
            </w:r>
          </w:p>
        </w:tc>
        <w:tc>
          <w:tcPr>
            <w:tcW w:w="1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jc w:val="center"/>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1</w:t>
            </w:r>
          </w:p>
        </w:tc>
      </w:tr>
      <w:tr w:rsidR="00FC7A3C" w:rsidRPr="007B0B99" w:rsidTr="00FC7A3C">
        <w:trPr>
          <w:trHeight w:val="46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jc w:val="center"/>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4</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Итоговое повторение</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jc w:val="center"/>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1</w:t>
            </w:r>
          </w:p>
        </w:tc>
        <w:tc>
          <w:tcPr>
            <w:tcW w:w="1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rPr>
                <w:rFonts w:ascii="Calibri" w:eastAsia="Times New Roman" w:hAnsi="Calibri" w:cs="Calibri"/>
                <w:color w:val="000000"/>
                <w:lang w:eastAsia="ru-RU"/>
              </w:rPr>
            </w:pPr>
          </w:p>
        </w:tc>
      </w:tr>
      <w:tr w:rsidR="00FC7A3C" w:rsidRPr="007B0B99" w:rsidTr="00FC7A3C">
        <w:trPr>
          <w:trHeight w:val="46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rPr>
                <w:rFonts w:ascii="Times New Roman" w:eastAsia="Times New Roman" w:hAnsi="Times New Roman" w:cs="Times New Roman"/>
                <w:sz w:val="20"/>
                <w:szCs w:val="20"/>
                <w:lang w:eastAsia="ru-RU"/>
              </w:rPr>
            </w:pP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Итого:</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jc w:val="center"/>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34</w:t>
            </w:r>
          </w:p>
        </w:tc>
        <w:tc>
          <w:tcPr>
            <w:tcW w:w="1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jc w:val="center"/>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2</w:t>
            </w:r>
          </w:p>
        </w:tc>
      </w:tr>
      <w:tr w:rsidR="00FC7A3C" w:rsidRPr="007B0B99" w:rsidTr="00FC7A3C">
        <w:trPr>
          <w:trHeight w:val="46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rPr>
                <w:rFonts w:ascii="Calibri" w:eastAsia="Times New Roman" w:hAnsi="Calibri" w:cs="Calibri"/>
                <w:color w:val="000000"/>
                <w:lang w:eastAsia="ru-RU"/>
              </w:rPr>
            </w:pP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rPr>
                <w:rFonts w:ascii="Calibri" w:eastAsia="Times New Roman" w:hAnsi="Calibri" w:cs="Calibri"/>
                <w:color w:val="000000"/>
                <w:lang w:eastAsia="ru-RU"/>
              </w:rPr>
            </w:pPr>
            <w:r w:rsidRPr="007B0B99">
              <w:rPr>
                <w:rFonts w:ascii="Times New Roman" w:eastAsia="Times New Roman" w:hAnsi="Times New Roman" w:cs="Times New Roman"/>
                <w:b/>
                <w:bCs/>
                <w:color w:val="000000"/>
                <w:sz w:val="28"/>
                <w:szCs w:val="28"/>
                <w:lang w:eastAsia="ru-RU"/>
              </w:rPr>
              <w:t>9 класс. История России</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rPr>
                <w:rFonts w:ascii="Calibri" w:eastAsia="Times New Roman" w:hAnsi="Calibri" w:cs="Calibri"/>
                <w:color w:val="000000"/>
                <w:lang w:eastAsia="ru-RU"/>
              </w:rPr>
            </w:pPr>
          </w:p>
        </w:tc>
        <w:tc>
          <w:tcPr>
            <w:tcW w:w="1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rPr>
                <w:rFonts w:ascii="Times New Roman" w:eastAsia="Times New Roman" w:hAnsi="Times New Roman" w:cs="Times New Roman"/>
                <w:sz w:val="20"/>
                <w:szCs w:val="20"/>
                <w:lang w:eastAsia="ru-RU"/>
              </w:rPr>
            </w:pPr>
          </w:p>
        </w:tc>
      </w:tr>
      <w:tr w:rsidR="00FC7A3C" w:rsidRPr="007B0B99" w:rsidTr="00FC7A3C">
        <w:trPr>
          <w:trHeight w:val="46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jc w:val="center"/>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1</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Введение</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jc w:val="center"/>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1</w:t>
            </w:r>
          </w:p>
        </w:tc>
        <w:tc>
          <w:tcPr>
            <w:tcW w:w="1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rPr>
                <w:rFonts w:ascii="Calibri" w:eastAsia="Times New Roman" w:hAnsi="Calibri" w:cs="Calibri"/>
                <w:color w:val="000000"/>
                <w:lang w:eastAsia="ru-RU"/>
              </w:rPr>
            </w:pPr>
          </w:p>
        </w:tc>
      </w:tr>
      <w:tr w:rsidR="00FC7A3C" w:rsidRPr="007B0B99" w:rsidTr="00FC7A3C">
        <w:trPr>
          <w:trHeight w:val="46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jc w:val="center"/>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2</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Россия в первой четверти XIX века</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jc w:val="center"/>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14</w:t>
            </w:r>
          </w:p>
        </w:tc>
        <w:tc>
          <w:tcPr>
            <w:tcW w:w="1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jc w:val="center"/>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1</w:t>
            </w:r>
          </w:p>
        </w:tc>
      </w:tr>
      <w:tr w:rsidR="00FC7A3C" w:rsidRPr="007B0B99" w:rsidTr="00FC7A3C">
        <w:trPr>
          <w:trHeight w:val="46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jc w:val="center"/>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3</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Россия во второй четверти XIX века</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jc w:val="center"/>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12</w:t>
            </w:r>
          </w:p>
        </w:tc>
        <w:tc>
          <w:tcPr>
            <w:tcW w:w="1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jc w:val="center"/>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1</w:t>
            </w:r>
          </w:p>
        </w:tc>
      </w:tr>
      <w:tr w:rsidR="00FC7A3C" w:rsidRPr="007B0B99" w:rsidTr="00FC7A3C">
        <w:trPr>
          <w:trHeight w:val="46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jc w:val="center"/>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4</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Россия в эпоху Великих реформ</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jc w:val="center"/>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12</w:t>
            </w:r>
          </w:p>
        </w:tc>
        <w:tc>
          <w:tcPr>
            <w:tcW w:w="1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jc w:val="center"/>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1</w:t>
            </w:r>
          </w:p>
        </w:tc>
      </w:tr>
      <w:tr w:rsidR="00FC7A3C" w:rsidRPr="007B0B99" w:rsidTr="00FC7A3C">
        <w:trPr>
          <w:trHeight w:val="46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jc w:val="center"/>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5</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Россия в 1880-1890 гг.</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jc w:val="center"/>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10</w:t>
            </w:r>
          </w:p>
        </w:tc>
        <w:tc>
          <w:tcPr>
            <w:tcW w:w="1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rPr>
                <w:rFonts w:ascii="Calibri" w:eastAsia="Times New Roman" w:hAnsi="Calibri" w:cs="Calibri"/>
                <w:color w:val="000000"/>
                <w:lang w:eastAsia="ru-RU"/>
              </w:rPr>
            </w:pPr>
          </w:p>
        </w:tc>
      </w:tr>
      <w:tr w:rsidR="00FC7A3C" w:rsidRPr="007B0B99" w:rsidTr="00FC7A3C">
        <w:trPr>
          <w:trHeight w:val="46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jc w:val="center"/>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6</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Россия в начале XX века</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jc w:val="center"/>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19</w:t>
            </w:r>
          </w:p>
        </w:tc>
        <w:tc>
          <w:tcPr>
            <w:tcW w:w="1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jc w:val="center"/>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1</w:t>
            </w:r>
          </w:p>
        </w:tc>
      </w:tr>
      <w:tr w:rsidR="00FC7A3C" w:rsidRPr="007B0B99" w:rsidTr="00FC7A3C">
        <w:trPr>
          <w:trHeight w:val="46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jc w:val="center"/>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7</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Итоговое повторение</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jc w:val="center"/>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1</w:t>
            </w:r>
          </w:p>
        </w:tc>
        <w:tc>
          <w:tcPr>
            <w:tcW w:w="1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rPr>
                <w:rFonts w:ascii="Calibri" w:eastAsia="Times New Roman" w:hAnsi="Calibri" w:cs="Calibri"/>
                <w:color w:val="000000"/>
                <w:lang w:eastAsia="ru-RU"/>
              </w:rPr>
            </w:pPr>
          </w:p>
        </w:tc>
      </w:tr>
      <w:tr w:rsidR="00FC7A3C" w:rsidRPr="007B0B99" w:rsidTr="00FC7A3C">
        <w:trPr>
          <w:trHeight w:val="46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rPr>
                <w:rFonts w:ascii="Times New Roman" w:eastAsia="Times New Roman" w:hAnsi="Times New Roman" w:cs="Times New Roman"/>
                <w:sz w:val="20"/>
                <w:szCs w:val="20"/>
                <w:lang w:eastAsia="ru-RU"/>
              </w:rPr>
            </w:pP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Итого:</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jc w:val="center"/>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68</w:t>
            </w:r>
          </w:p>
        </w:tc>
        <w:tc>
          <w:tcPr>
            <w:tcW w:w="1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C7A3C" w:rsidRPr="007B0B99" w:rsidRDefault="00FC7A3C" w:rsidP="00FC7A3C">
            <w:pPr>
              <w:spacing w:after="0" w:line="240" w:lineRule="auto"/>
              <w:jc w:val="center"/>
              <w:rPr>
                <w:rFonts w:ascii="Calibri" w:eastAsia="Times New Roman" w:hAnsi="Calibri" w:cs="Calibri"/>
                <w:color w:val="000000"/>
                <w:lang w:eastAsia="ru-RU"/>
              </w:rPr>
            </w:pPr>
            <w:r w:rsidRPr="007B0B99">
              <w:rPr>
                <w:rFonts w:ascii="Times New Roman" w:eastAsia="Times New Roman" w:hAnsi="Times New Roman" w:cs="Times New Roman"/>
                <w:color w:val="000000"/>
                <w:sz w:val="28"/>
                <w:szCs w:val="28"/>
                <w:lang w:eastAsia="ru-RU"/>
              </w:rPr>
              <w:t>4</w:t>
            </w:r>
          </w:p>
        </w:tc>
      </w:tr>
    </w:tbl>
    <w:p w:rsidR="00FC7A3C" w:rsidRPr="007B0B99" w:rsidRDefault="00FC7A3C" w:rsidP="00FC7A3C">
      <w:pPr>
        <w:shd w:val="clear" w:color="auto" w:fill="FFFFFF"/>
        <w:spacing w:after="0" w:line="240" w:lineRule="auto"/>
        <w:jc w:val="both"/>
        <w:rPr>
          <w:rFonts w:ascii="Calibri" w:eastAsia="Times New Roman" w:hAnsi="Calibri" w:cs="Calibri"/>
          <w:color w:val="000000"/>
          <w:lang w:eastAsia="ru-RU"/>
        </w:rPr>
      </w:pPr>
      <w:r w:rsidRPr="007B0B99">
        <w:rPr>
          <w:rFonts w:ascii="Times New Roman" w:eastAsia="Times New Roman" w:hAnsi="Times New Roman" w:cs="Times New Roman"/>
          <w:b/>
          <w:bCs/>
          <w:color w:val="000000"/>
          <w:sz w:val="28"/>
          <w:szCs w:val="28"/>
          <w:shd w:val="clear" w:color="auto" w:fill="FFFFFF"/>
          <w:lang w:eastAsia="ru-RU"/>
        </w:rPr>
        <w:t>        </w:t>
      </w:r>
    </w:p>
    <w:p w:rsidR="00FC7A3C" w:rsidRDefault="00FC7A3C" w:rsidP="00FC7A3C"/>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К</w:t>
      </w:r>
      <w:r w:rsidRPr="00FC7A3C">
        <w:rPr>
          <w:rFonts w:ascii="Times New Roman" w:eastAsia="Times New Roman" w:hAnsi="Times New Roman" w:cs="Times New Roman"/>
          <w:b/>
          <w:bCs/>
          <w:color w:val="000000"/>
          <w:sz w:val="28"/>
          <w:szCs w:val="28"/>
          <w:lang w:eastAsia="ru-RU"/>
        </w:rPr>
        <w:t>АЛЕНДАРНО-ТЕМАТИЧЕСКОЕ ПЛАНИРОВАНИЕ 9 КЛАСС</w:t>
      </w:r>
    </w:p>
    <w:tbl>
      <w:tblPr>
        <w:tblW w:w="10774" w:type="dxa"/>
        <w:tblInd w:w="-1003" w:type="dxa"/>
        <w:tblCellMar>
          <w:top w:w="15" w:type="dxa"/>
          <w:left w:w="15" w:type="dxa"/>
          <w:bottom w:w="15" w:type="dxa"/>
          <w:right w:w="15" w:type="dxa"/>
        </w:tblCellMar>
        <w:tblLook w:val="04A0" w:firstRow="1" w:lastRow="0" w:firstColumn="1" w:lastColumn="0" w:noHBand="0" w:noVBand="1"/>
      </w:tblPr>
      <w:tblGrid>
        <w:gridCol w:w="851"/>
        <w:gridCol w:w="5954"/>
        <w:gridCol w:w="992"/>
        <w:gridCol w:w="980"/>
        <w:gridCol w:w="709"/>
        <w:gridCol w:w="1288"/>
      </w:tblGrid>
      <w:tr w:rsidR="00FC7A3C" w:rsidRPr="00FC7A3C" w:rsidTr="00FC7A3C">
        <w:trPr>
          <w:trHeight w:val="556"/>
        </w:trPr>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b/>
                <w:bCs/>
                <w:color w:val="000000"/>
                <w:sz w:val="24"/>
                <w:szCs w:val="24"/>
                <w:lang w:eastAsia="ru-RU"/>
              </w:rPr>
              <w:t>№</w:t>
            </w:r>
          </w:p>
        </w:tc>
        <w:tc>
          <w:tcPr>
            <w:tcW w:w="595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b/>
                <w:bCs/>
                <w:color w:val="000000"/>
                <w:sz w:val="24"/>
                <w:szCs w:val="24"/>
                <w:lang w:eastAsia="ru-RU"/>
              </w:rPr>
              <w:t>Раздел, тема</w:t>
            </w:r>
          </w:p>
        </w:tc>
        <w:tc>
          <w:tcPr>
            <w:tcW w:w="99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b/>
                <w:bCs/>
                <w:color w:val="000000"/>
                <w:sz w:val="24"/>
                <w:szCs w:val="24"/>
                <w:lang w:eastAsia="ru-RU"/>
              </w:rPr>
              <w:t>Кол-во часов</w:t>
            </w:r>
          </w:p>
        </w:tc>
        <w:tc>
          <w:tcPr>
            <w:tcW w:w="168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b/>
                <w:bCs/>
                <w:color w:val="000000"/>
                <w:sz w:val="24"/>
                <w:szCs w:val="24"/>
                <w:lang w:eastAsia="ru-RU"/>
              </w:rPr>
              <w:t>Дата</w:t>
            </w:r>
          </w:p>
        </w:tc>
        <w:tc>
          <w:tcPr>
            <w:tcW w:w="128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b/>
                <w:bCs/>
                <w:color w:val="000000"/>
                <w:sz w:val="24"/>
                <w:szCs w:val="24"/>
                <w:lang w:eastAsia="ru-RU"/>
              </w:rPr>
              <w:t>д/з</w:t>
            </w:r>
          </w:p>
        </w:tc>
      </w:tr>
      <w:tr w:rsidR="00FC7A3C" w:rsidRPr="00FC7A3C" w:rsidTr="00FC7A3C">
        <w:trPr>
          <w:trHeight w:val="292"/>
        </w:trPr>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5954" w:type="dxa"/>
            <w:vMerge/>
            <w:tcBorders>
              <w:top w:val="single" w:sz="8" w:space="0" w:color="000000"/>
              <w:left w:val="single" w:sz="8" w:space="0" w:color="000000"/>
              <w:bottom w:val="single" w:sz="8" w:space="0" w:color="000000"/>
              <w:right w:val="single" w:sz="8" w:space="0" w:color="000000"/>
            </w:tcBorders>
            <w:vAlign w:val="cente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b/>
                <w:bCs/>
                <w:color w:val="000000"/>
                <w:sz w:val="24"/>
                <w:szCs w:val="24"/>
                <w:lang w:eastAsia="ru-RU"/>
              </w:rPr>
              <w:t>план</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b/>
                <w:bCs/>
                <w:color w:val="000000"/>
                <w:sz w:val="24"/>
                <w:szCs w:val="24"/>
                <w:lang w:eastAsia="ru-RU"/>
              </w:rPr>
              <w:t>факт</w:t>
            </w:r>
          </w:p>
        </w:tc>
        <w:tc>
          <w:tcPr>
            <w:tcW w:w="1288" w:type="dxa"/>
            <w:vMerge/>
            <w:tcBorders>
              <w:top w:val="single" w:sz="8" w:space="0" w:color="000000"/>
              <w:left w:val="single" w:sz="8" w:space="0" w:color="000000"/>
              <w:bottom w:val="single" w:sz="8" w:space="0" w:color="000000"/>
              <w:right w:val="single" w:sz="8" w:space="0" w:color="000000"/>
            </w:tcBorders>
            <w:vAlign w:val="cente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r>
      <w:tr w:rsidR="00FC7A3C" w:rsidRPr="00FC7A3C" w:rsidTr="00FC7A3C">
        <w:trPr>
          <w:trHeight w:val="29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ind w:left="360"/>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b/>
                <w:bCs/>
                <w:color w:val="000000"/>
                <w:sz w:val="24"/>
                <w:szCs w:val="24"/>
                <w:lang w:eastAsia="ru-RU"/>
              </w:rPr>
              <w:t>Тема I. Начало индустриальной эпохи (9 ч.)</w:t>
            </w:r>
            <w:r w:rsidRPr="00FC7A3C">
              <w:rPr>
                <w:rFonts w:ascii="Calibri" w:eastAsia="Times New Roman" w:hAnsi="Calibri" w:cs="Calibri"/>
                <w:color w:val="000000"/>
                <w:sz w:val="24"/>
                <w:szCs w:val="24"/>
                <w:lang w:eastAsia="ru-RU"/>
              </w:rPr>
              <w:t>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b/>
                <w:bCs/>
                <w:color w:val="000000"/>
                <w:sz w:val="24"/>
                <w:szCs w:val="24"/>
                <w:lang w:eastAsia="ru-RU"/>
              </w:rPr>
              <w:t>13</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sz w:val="20"/>
                <w:szCs w:val="20"/>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sz w:val="20"/>
                <w:szCs w:val="20"/>
                <w:lang w:eastAsia="ru-RU"/>
              </w:rPr>
            </w:pPr>
          </w:p>
        </w:tc>
      </w:tr>
      <w:tr w:rsidR="00FC7A3C" w:rsidRPr="00FC7A3C" w:rsidTr="00FC7A3C">
        <w:trPr>
          <w:trHeight w:val="29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4"/>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ind w:left="360"/>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Экономическое развитие в XIX –начале XX 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 с. 7-17</w:t>
            </w:r>
          </w:p>
        </w:tc>
      </w:tr>
      <w:tr w:rsidR="00FC7A3C" w:rsidRPr="00FC7A3C" w:rsidTr="00FC7A3C">
        <w:trPr>
          <w:trHeight w:val="29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5"/>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ind w:left="360"/>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Экономическое развитие в XIX –начале XX 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§1, с. 7-17</w:t>
            </w:r>
          </w:p>
        </w:tc>
      </w:tr>
      <w:tr w:rsidR="00FC7A3C" w:rsidRPr="00FC7A3C" w:rsidTr="00FC7A3C">
        <w:trPr>
          <w:trHeight w:val="29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6"/>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ind w:left="360"/>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Меняющееся общество</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§2, с. 17-26</w:t>
            </w:r>
          </w:p>
        </w:tc>
      </w:tr>
      <w:tr w:rsidR="00FC7A3C" w:rsidRPr="00FC7A3C" w:rsidTr="00FC7A3C">
        <w:trPr>
          <w:trHeight w:val="29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7"/>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ind w:left="360"/>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Меняющееся общество</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§2, с. 17-26</w:t>
            </w:r>
          </w:p>
        </w:tc>
      </w:tr>
      <w:tr w:rsidR="00FC7A3C" w:rsidRPr="00FC7A3C" w:rsidTr="00FC7A3C">
        <w:trPr>
          <w:trHeight w:val="29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8"/>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ind w:left="360"/>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Век демократизации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§3, с. 26-33</w:t>
            </w:r>
          </w:p>
        </w:tc>
      </w:tr>
      <w:tr w:rsidR="00FC7A3C" w:rsidRPr="00FC7A3C" w:rsidTr="00FC7A3C">
        <w:trPr>
          <w:trHeight w:val="29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9"/>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ind w:left="360"/>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Век демократизации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§3, с. 26-33</w:t>
            </w:r>
          </w:p>
        </w:tc>
      </w:tr>
      <w:tr w:rsidR="00FC7A3C" w:rsidRPr="00FC7A3C" w:rsidTr="00FC7A3C">
        <w:trPr>
          <w:trHeight w:val="29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10"/>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ind w:left="360"/>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«Великие идеологии»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§4, с.33-42</w:t>
            </w:r>
          </w:p>
        </w:tc>
      </w:tr>
      <w:tr w:rsidR="00FC7A3C" w:rsidRPr="00FC7A3C" w:rsidTr="00FC7A3C">
        <w:trPr>
          <w:trHeight w:val="29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11"/>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ind w:left="360"/>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«Великие идеологии»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§4, с.33-42</w:t>
            </w:r>
          </w:p>
        </w:tc>
      </w:tr>
      <w:tr w:rsidR="00FC7A3C" w:rsidRPr="00FC7A3C" w:rsidTr="00FC7A3C">
        <w:trPr>
          <w:trHeight w:val="29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12"/>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ind w:left="360"/>
              <w:rPr>
                <w:rFonts w:ascii="Times New Roman" w:eastAsia="Times New Roman" w:hAnsi="Times New Roman" w:cs="Times New Roman"/>
                <w:color w:val="000000"/>
                <w:sz w:val="24"/>
                <w:szCs w:val="24"/>
                <w:lang w:eastAsia="ru-RU"/>
              </w:rPr>
            </w:pPr>
            <w:proofErr w:type="gramStart"/>
            <w:r w:rsidRPr="00FC7A3C">
              <w:rPr>
                <w:rFonts w:ascii="Calibri" w:eastAsia="Times New Roman" w:hAnsi="Calibri" w:cs="Calibri"/>
                <w:color w:val="000000"/>
                <w:sz w:val="24"/>
                <w:szCs w:val="24"/>
                <w:lang w:eastAsia="ru-RU"/>
              </w:rPr>
              <w:t>Образование  и</w:t>
            </w:r>
            <w:proofErr w:type="gramEnd"/>
            <w:r w:rsidRPr="00FC7A3C">
              <w:rPr>
                <w:rFonts w:ascii="Calibri" w:eastAsia="Times New Roman" w:hAnsi="Calibri" w:cs="Calibri"/>
                <w:color w:val="000000"/>
                <w:sz w:val="24"/>
                <w:szCs w:val="24"/>
                <w:lang w:eastAsia="ru-RU"/>
              </w:rPr>
              <w:t xml:space="preserve"> наука</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§5, с. 42-48</w:t>
            </w:r>
          </w:p>
        </w:tc>
      </w:tr>
      <w:tr w:rsidR="00FC7A3C" w:rsidRPr="00FC7A3C" w:rsidTr="00FC7A3C">
        <w:trPr>
          <w:trHeight w:val="29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13"/>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ind w:left="360"/>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XIX век в зеркале художественных исканий</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§6, с. 48-58</w:t>
            </w:r>
          </w:p>
        </w:tc>
      </w:tr>
      <w:tr w:rsidR="00FC7A3C" w:rsidRPr="00FC7A3C" w:rsidTr="00FC7A3C">
        <w:trPr>
          <w:trHeight w:val="29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14"/>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ind w:left="360"/>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XIX век в зеркале художественных исканий</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§6, с. 48-58</w:t>
            </w:r>
          </w:p>
        </w:tc>
      </w:tr>
      <w:tr w:rsidR="00FC7A3C" w:rsidRPr="00FC7A3C" w:rsidTr="00FC7A3C">
        <w:trPr>
          <w:trHeight w:val="29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15"/>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ind w:left="360"/>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Повседневная жизнь и мировосприятие человека XIX 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§7, с. 58-68</w:t>
            </w:r>
          </w:p>
        </w:tc>
      </w:tr>
      <w:tr w:rsidR="00FC7A3C" w:rsidRPr="00FC7A3C" w:rsidTr="00FC7A3C">
        <w:trPr>
          <w:trHeight w:val="29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16"/>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ind w:left="360"/>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Повторение по теме «Начало индустриальной эпохи»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Повторить гл. 1</w:t>
            </w:r>
          </w:p>
        </w:tc>
      </w:tr>
      <w:tr w:rsidR="00FC7A3C" w:rsidRPr="00FC7A3C" w:rsidTr="00FC7A3C">
        <w:trPr>
          <w:trHeight w:val="29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ind w:left="360"/>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b/>
                <w:bCs/>
                <w:color w:val="000000"/>
                <w:sz w:val="24"/>
                <w:szCs w:val="24"/>
                <w:lang w:eastAsia="ru-RU"/>
              </w:rPr>
              <w:t>Тема II. Страны Европы и США в первой половине XIX 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9</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sz w:val="20"/>
                <w:szCs w:val="20"/>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sz w:val="20"/>
                <w:szCs w:val="20"/>
                <w:lang w:eastAsia="ru-RU"/>
              </w:rPr>
            </w:pPr>
          </w:p>
        </w:tc>
      </w:tr>
      <w:tr w:rsidR="00FC7A3C" w:rsidRPr="00FC7A3C" w:rsidTr="00186117">
        <w:trPr>
          <w:trHeight w:val="29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17"/>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ind w:left="360"/>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Консульство и Империя.</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§8, с. 70-81</w:t>
            </w:r>
          </w:p>
        </w:tc>
      </w:tr>
      <w:tr w:rsidR="00FC7A3C" w:rsidRPr="00FC7A3C" w:rsidTr="00186117">
        <w:trPr>
          <w:trHeight w:val="29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18"/>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ind w:left="360"/>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Консульство и Империя.</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§8, с. 70-81</w:t>
            </w:r>
          </w:p>
        </w:tc>
      </w:tr>
      <w:tr w:rsidR="00FC7A3C" w:rsidRPr="00FC7A3C" w:rsidTr="00186117">
        <w:trPr>
          <w:trHeight w:val="29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19"/>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ind w:left="360"/>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Франция в первой половине XIX в., от Реставрации к Империи.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 9, с. 81-91</w:t>
            </w:r>
          </w:p>
        </w:tc>
      </w:tr>
      <w:tr w:rsidR="00FC7A3C" w:rsidRPr="00FC7A3C" w:rsidTr="00186117">
        <w:trPr>
          <w:trHeight w:val="29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20"/>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ind w:left="360"/>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Великобритания: экономическое лидерство и политические реформы.</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§10, с. 91-100</w:t>
            </w:r>
          </w:p>
        </w:tc>
      </w:tr>
      <w:tr w:rsidR="00FC7A3C" w:rsidRPr="00FC7A3C" w:rsidTr="00186117">
        <w:trPr>
          <w:trHeight w:val="29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21"/>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ind w:left="360"/>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«От Альп до Сицилии</w:t>
            </w:r>
            <w:proofErr w:type="gramStart"/>
            <w:r w:rsidRPr="00FC7A3C">
              <w:rPr>
                <w:rFonts w:ascii="Calibri" w:eastAsia="Times New Roman" w:hAnsi="Calibri" w:cs="Calibri"/>
                <w:color w:val="000000"/>
                <w:sz w:val="24"/>
                <w:szCs w:val="24"/>
                <w:lang w:eastAsia="ru-RU"/>
              </w:rPr>
              <w:t>» :</w:t>
            </w:r>
            <w:proofErr w:type="gramEnd"/>
            <w:r w:rsidRPr="00FC7A3C">
              <w:rPr>
                <w:rFonts w:ascii="Calibri" w:eastAsia="Times New Roman" w:hAnsi="Calibri" w:cs="Calibri"/>
                <w:color w:val="000000"/>
                <w:sz w:val="24"/>
                <w:szCs w:val="24"/>
                <w:lang w:eastAsia="ru-RU"/>
              </w:rPr>
              <w:t xml:space="preserve"> объединение Италии.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§11, с. 100-108</w:t>
            </w:r>
          </w:p>
        </w:tc>
      </w:tr>
      <w:tr w:rsidR="00FC7A3C" w:rsidRPr="00FC7A3C" w:rsidTr="00186117">
        <w:trPr>
          <w:trHeight w:val="29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22"/>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ind w:left="360"/>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Германия в первой половине XIX 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§12, с. 108-116</w:t>
            </w:r>
          </w:p>
        </w:tc>
      </w:tr>
      <w:tr w:rsidR="00FC7A3C" w:rsidRPr="00FC7A3C" w:rsidTr="00186117">
        <w:trPr>
          <w:trHeight w:val="29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23"/>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ind w:left="360"/>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Монархия Габсбургов и Балканы в первой половине XIX 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 13, с. 116-124</w:t>
            </w:r>
          </w:p>
        </w:tc>
      </w:tr>
      <w:tr w:rsidR="00FC7A3C" w:rsidRPr="00FC7A3C" w:rsidTr="00186117">
        <w:trPr>
          <w:trHeight w:val="29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24"/>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ind w:left="360"/>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США до середины XIX в: рабовладение, демократия и экономический рост.</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§14, с. 124-132</w:t>
            </w:r>
          </w:p>
        </w:tc>
      </w:tr>
      <w:tr w:rsidR="00FC7A3C" w:rsidRPr="00FC7A3C" w:rsidTr="00186117">
        <w:trPr>
          <w:trHeight w:val="29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25"/>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ind w:left="360"/>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Повторение по теме «Страны Европы и США в первой половине XIX 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Повторить гл. 2</w:t>
            </w:r>
          </w:p>
        </w:tc>
      </w:tr>
      <w:tr w:rsidR="00FC7A3C" w:rsidRPr="00FC7A3C" w:rsidTr="00FC7A3C">
        <w:trPr>
          <w:trHeight w:val="29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ind w:left="360"/>
              <w:jc w:val="center"/>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b/>
                <w:bCs/>
                <w:color w:val="000000"/>
                <w:sz w:val="24"/>
                <w:szCs w:val="24"/>
                <w:lang w:eastAsia="ru-RU"/>
              </w:rPr>
              <w:t>Тема III. Азия, Африка и Латинская Америка в XIX – начале XX 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b/>
                <w:bCs/>
                <w:color w:val="000000"/>
                <w:sz w:val="24"/>
                <w:szCs w:val="24"/>
                <w:lang w:eastAsia="ru-RU"/>
              </w:rPr>
              <w:t>7</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sz w:val="20"/>
                <w:szCs w:val="20"/>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sz w:val="20"/>
                <w:szCs w:val="20"/>
                <w:lang w:eastAsia="ru-RU"/>
              </w:rPr>
            </w:pPr>
          </w:p>
        </w:tc>
      </w:tr>
      <w:tr w:rsidR="00FC7A3C" w:rsidRPr="00FC7A3C" w:rsidTr="00186117">
        <w:trPr>
          <w:trHeight w:val="29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26"/>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ind w:left="360"/>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Страны Азии в XIX – начале XX 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§15, с. 134-146</w:t>
            </w:r>
          </w:p>
        </w:tc>
      </w:tr>
      <w:tr w:rsidR="00FC7A3C" w:rsidRPr="00FC7A3C" w:rsidTr="00186117">
        <w:trPr>
          <w:trHeight w:val="29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27"/>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ind w:left="360"/>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Страны Азии в XIX – начале XX 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§15, с. 134-146</w:t>
            </w:r>
          </w:p>
        </w:tc>
      </w:tr>
      <w:tr w:rsidR="00FC7A3C" w:rsidRPr="00FC7A3C" w:rsidTr="00186117">
        <w:trPr>
          <w:trHeight w:val="29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28"/>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ind w:left="360"/>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Африка в XIX –начале XX 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§16, с. 146-155</w:t>
            </w:r>
          </w:p>
        </w:tc>
      </w:tr>
      <w:tr w:rsidR="00FC7A3C" w:rsidRPr="00FC7A3C" w:rsidTr="00186117">
        <w:trPr>
          <w:trHeight w:val="29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29"/>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ind w:left="360"/>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Африка в XIX –начале XX 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§16, с. 146-155</w:t>
            </w:r>
          </w:p>
        </w:tc>
      </w:tr>
      <w:tr w:rsidR="00FC7A3C" w:rsidRPr="00FC7A3C" w:rsidTr="00186117">
        <w:trPr>
          <w:trHeight w:val="29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30"/>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ind w:left="360"/>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Латинская Америка: нелёгкий груз независимости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§17, с. 155-163</w:t>
            </w:r>
          </w:p>
        </w:tc>
      </w:tr>
      <w:tr w:rsidR="00FC7A3C" w:rsidRPr="00FC7A3C" w:rsidTr="00186117">
        <w:trPr>
          <w:trHeight w:val="29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31"/>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ind w:left="360"/>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Латинская Америка: нелёгкий груз независимости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§17, с. 155-163</w:t>
            </w:r>
          </w:p>
        </w:tc>
      </w:tr>
      <w:tr w:rsidR="00FC7A3C" w:rsidRPr="00FC7A3C" w:rsidTr="00186117">
        <w:trPr>
          <w:trHeight w:val="29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32"/>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ind w:left="360"/>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 xml:space="preserve">Повторение по теме «Азия, Африка и Латинская Америка </w:t>
            </w:r>
            <w:proofErr w:type="gramStart"/>
            <w:r w:rsidRPr="00FC7A3C">
              <w:rPr>
                <w:rFonts w:ascii="Calibri" w:eastAsia="Times New Roman" w:hAnsi="Calibri" w:cs="Calibri"/>
                <w:color w:val="000000"/>
                <w:sz w:val="24"/>
                <w:szCs w:val="24"/>
                <w:lang w:eastAsia="ru-RU"/>
              </w:rPr>
              <w:t>в  XIX</w:t>
            </w:r>
            <w:proofErr w:type="gramEnd"/>
            <w:r w:rsidRPr="00FC7A3C">
              <w:rPr>
                <w:rFonts w:ascii="Calibri" w:eastAsia="Times New Roman" w:hAnsi="Calibri" w:cs="Calibri"/>
                <w:color w:val="000000"/>
                <w:sz w:val="24"/>
                <w:szCs w:val="24"/>
                <w:lang w:eastAsia="ru-RU"/>
              </w:rPr>
              <w:t xml:space="preserve"> –начале XX 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Повторить гл. 3</w:t>
            </w:r>
          </w:p>
        </w:tc>
      </w:tr>
      <w:tr w:rsidR="00FC7A3C" w:rsidRPr="00FC7A3C" w:rsidTr="00FC7A3C">
        <w:trPr>
          <w:trHeight w:val="29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ind w:left="360"/>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b/>
                <w:bCs/>
                <w:color w:val="000000"/>
                <w:sz w:val="24"/>
                <w:szCs w:val="24"/>
                <w:lang w:eastAsia="ru-RU"/>
              </w:rPr>
              <w:t>Тема IV. Страны Европы и США во второй половине XIX– начале XX 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b/>
                <w:bCs/>
                <w:color w:val="000000"/>
                <w:sz w:val="24"/>
                <w:szCs w:val="24"/>
                <w:lang w:eastAsia="ru-RU"/>
              </w:rPr>
              <w:t>10</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sz w:val="20"/>
                <w:szCs w:val="20"/>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sz w:val="20"/>
                <w:szCs w:val="20"/>
                <w:lang w:eastAsia="ru-RU"/>
              </w:rPr>
            </w:pPr>
          </w:p>
        </w:tc>
      </w:tr>
      <w:tr w:rsidR="00FC7A3C" w:rsidRPr="00FC7A3C" w:rsidTr="00186117">
        <w:trPr>
          <w:trHeight w:val="29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33"/>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ind w:left="360"/>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Великобритания до Первой мировой войны.</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§18, с. 165-174</w:t>
            </w:r>
          </w:p>
        </w:tc>
      </w:tr>
      <w:tr w:rsidR="00FC7A3C" w:rsidRPr="00FC7A3C" w:rsidTr="00186117">
        <w:trPr>
          <w:trHeight w:val="29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34"/>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ind w:left="360"/>
              <w:rPr>
                <w:rFonts w:ascii="Times New Roman" w:eastAsia="Times New Roman" w:hAnsi="Times New Roman" w:cs="Times New Roman"/>
                <w:color w:val="000000"/>
                <w:sz w:val="24"/>
                <w:szCs w:val="24"/>
                <w:lang w:eastAsia="ru-RU"/>
              </w:rPr>
            </w:pPr>
            <w:proofErr w:type="gramStart"/>
            <w:r w:rsidRPr="00FC7A3C">
              <w:rPr>
                <w:rFonts w:ascii="Calibri" w:eastAsia="Times New Roman" w:hAnsi="Calibri" w:cs="Calibri"/>
                <w:color w:val="000000"/>
                <w:sz w:val="24"/>
                <w:szCs w:val="24"/>
                <w:lang w:eastAsia="ru-RU"/>
              </w:rPr>
              <w:t>Франция :</w:t>
            </w:r>
            <w:proofErr w:type="gramEnd"/>
            <w:r w:rsidRPr="00FC7A3C">
              <w:rPr>
                <w:rFonts w:ascii="Calibri" w:eastAsia="Times New Roman" w:hAnsi="Calibri" w:cs="Calibri"/>
                <w:color w:val="000000"/>
                <w:sz w:val="24"/>
                <w:szCs w:val="24"/>
                <w:lang w:eastAsia="ru-RU"/>
              </w:rPr>
              <w:t xml:space="preserve"> вторая империя и Третья республика.</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§19, с. 174-182</w:t>
            </w:r>
          </w:p>
        </w:tc>
      </w:tr>
      <w:tr w:rsidR="00FC7A3C" w:rsidRPr="00FC7A3C" w:rsidTr="00186117">
        <w:trPr>
          <w:trHeight w:val="29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35"/>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ind w:left="360"/>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Германия на пути к европейскому лидерству.</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§20, с. 182-191</w:t>
            </w:r>
          </w:p>
        </w:tc>
      </w:tr>
      <w:tr w:rsidR="00FC7A3C" w:rsidRPr="00FC7A3C" w:rsidTr="00186117">
        <w:trPr>
          <w:trHeight w:val="29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36"/>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ind w:left="360"/>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Австро-Венгрия и Балканы до Первой мировой войны.</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§21, с. 191-200</w:t>
            </w:r>
          </w:p>
        </w:tc>
      </w:tr>
      <w:tr w:rsidR="00FC7A3C" w:rsidRPr="00FC7A3C" w:rsidTr="00186117">
        <w:trPr>
          <w:trHeight w:val="29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37"/>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ind w:left="360"/>
              <w:rPr>
                <w:rFonts w:ascii="Times New Roman" w:eastAsia="Times New Roman" w:hAnsi="Times New Roman" w:cs="Times New Roman"/>
                <w:color w:val="000000"/>
                <w:sz w:val="24"/>
                <w:szCs w:val="24"/>
                <w:lang w:eastAsia="ru-RU"/>
              </w:rPr>
            </w:pPr>
            <w:proofErr w:type="gramStart"/>
            <w:r w:rsidRPr="00FC7A3C">
              <w:rPr>
                <w:rFonts w:ascii="Calibri" w:eastAsia="Times New Roman" w:hAnsi="Calibri" w:cs="Calibri"/>
                <w:color w:val="000000"/>
                <w:sz w:val="24"/>
                <w:szCs w:val="24"/>
                <w:lang w:eastAsia="ru-RU"/>
              </w:rPr>
              <w:t>Италия :</w:t>
            </w:r>
            <w:proofErr w:type="gramEnd"/>
            <w:r w:rsidRPr="00FC7A3C">
              <w:rPr>
                <w:rFonts w:ascii="Calibri" w:eastAsia="Times New Roman" w:hAnsi="Calibri" w:cs="Calibri"/>
                <w:color w:val="000000"/>
                <w:sz w:val="24"/>
                <w:szCs w:val="24"/>
                <w:lang w:eastAsia="ru-RU"/>
              </w:rPr>
              <w:t xml:space="preserve"> время реформ и колониальных захватов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§22, с. 200-207</w:t>
            </w:r>
          </w:p>
        </w:tc>
      </w:tr>
      <w:tr w:rsidR="00FC7A3C" w:rsidRPr="00FC7A3C" w:rsidTr="00186117">
        <w:trPr>
          <w:trHeight w:val="29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38"/>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ind w:left="360"/>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США в эпоху «</w:t>
            </w:r>
            <w:proofErr w:type="gramStart"/>
            <w:r w:rsidRPr="00FC7A3C">
              <w:rPr>
                <w:rFonts w:ascii="Calibri" w:eastAsia="Times New Roman" w:hAnsi="Calibri" w:cs="Calibri"/>
                <w:color w:val="000000"/>
                <w:sz w:val="24"/>
                <w:szCs w:val="24"/>
                <w:lang w:eastAsia="ru-RU"/>
              </w:rPr>
              <w:t>позолоченного  века</w:t>
            </w:r>
            <w:proofErr w:type="gramEnd"/>
            <w:r w:rsidRPr="00FC7A3C">
              <w:rPr>
                <w:rFonts w:ascii="Calibri" w:eastAsia="Times New Roman" w:hAnsi="Calibri" w:cs="Calibri"/>
                <w:color w:val="000000"/>
                <w:sz w:val="24"/>
                <w:szCs w:val="24"/>
                <w:lang w:eastAsia="ru-RU"/>
              </w:rPr>
              <w:t>» и «прогрессивной эры».</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§23, с. 207-215</w:t>
            </w:r>
          </w:p>
        </w:tc>
      </w:tr>
      <w:tr w:rsidR="00FC7A3C" w:rsidRPr="00FC7A3C" w:rsidTr="00186117">
        <w:trPr>
          <w:trHeight w:val="29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39"/>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ind w:left="360"/>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Международные отношения в XIX –начале XX 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§24, с. 215-227</w:t>
            </w:r>
          </w:p>
        </w:tc>
      </w:tr>
      <w:tr w:rsidR="00FC7A3C" w:rsidRPr="00FC7A3C" w:rsidTr="00186117">
        <w:trPr>
          <w:trHeight w:val="44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40"/>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ind w:left="360"/>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Международные отношения в XIX –начале XX 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§24, с. 215-227</w:t>
            </w:r>
          </w:p>
        </w:tc>
      </w:tr>
      <w:tr w:rsidR="00FC7A3C" w:rsidRPr="00FC7A3C" w:rsidTr="00186117">
        <w:trPr>
          <w:trHeight w:val="44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41"/>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ind w:left="360"/>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Повторение по теме «Страны Европы и США во второй половине XIX –начале XX 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Повторить гл. 4</w:t>
            </w:r>
          </w:p>
        </w:tc>
      </w:tr>
      <w:tr w:rsidR="00FC7A3C" w:rsidRPr="00FC7A3C" w:rsidTr="00186117">
        <w:trPr>
          <w:trHeight w:val="44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42"/>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ind w:left="360"/>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Повторение по теме «Новая история зарубежных стран»</w:t>
            </w:r>
          </w:p>
          <w:p w:rsidR="00FC7A3C" w:rsidRPr="00FC7A3C" w:rsidRDefault="00FC7A3C" w:rsidP="00FC7A3C">
            <w:pPr>
              <w:spacing w:after="0" w:line="240" w:lineRule="auto"/>
              <w:ind w:left="360"/>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Полугодовая контрольная работа</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sz w:val="20"/>
                <w:szCs w:val="20"/>
                <w:lang w:eastAsia="ru-RU"/>
              </w:rPr>
            </w:pPr>
          </w:p>
        </w:tc>
      </w:tr>
      <w:tr w:rsidR="00FC7A3C" w:rsidRPr="00FC7A3C" w:rsidTr="00FC7A3C">
        <w:trPr>
          <w:trHeight w:val="598"/>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43"/>
              </w:numPr>
              <w:spacing w:before="100" w:beforeAutospacing="1" w:after="100" w:afterAutospacing="1" w:line="240" w:lineRule="auto"/>
              <w:ind w:left="136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b/>
                <w:bCs/>
                <w:color w:val="000000"/>
                <w:sz w:val="24"/>
                <w:szCs w:val="24"/>
                <w:lang w:eastAsia="ru-RU"/>
              </w:rPr>
              <w:t>ИСТОРИЯ РОССИИ.  РОССИЙСКАЯ ИМПЕРИЯ В XIX — НАЧАЛЕ XX 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63</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sz w:val="20"/>
                <w:szCs w:val="20"/>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sz w:val="20"/>
                <w:szCs w:val="20"/>
                <w:lang w:eastAsia="ru-RU"/>
              </w:rPr>
            </w:pPr>
          </w:p>
        </w:tc>
      </w:tr>
      <w:tr w:rsidR="00FC7A3C" w:rsidRPr="00FC7A3C" w:rsidTr="00FC7A3C">
        <w:trPr>
          <w:trHeight w:val="32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44"/>
              </w:numPr>
              <w:spacing w:before="100" w:beforeAutospacing="1" w:after="100" w:afterAutospacing="1" w:line="240" w:lineRule="auto"/>
              <w:ind w:left="136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b/>
                <w:bCs/>
                <w:color w:val="000000"/>
                <w:sz w:val="24"/>
                <w:szCs w:val="24"/>
                <w:lang w:eastAsia="ru-RU"/>
              </w:rPr>
              <w:t>Глава 1. Россия в первой четверти XIX 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b/>
                <w:bCs/>
                <w:color w:val="000000"/>
                <w:sz w:val="24"/>
                <w:szCs w:val="24"/>
                <w:lang w:eastAsia="ru-RU"/>
              </w:rPr>
              <w:t>15</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sz w:val="20"/>
                <w:szCs w:val="20"/>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sz w:val="20"/>
                <w:szCs w:val="20"/>
                <w:lang w:eastAsia="ru-RU"/>
              </w:rPr>
            </w:pPr>
          </w:p>
        </w:tc>
      </w:tr>
      <w:tr w:rsidR="00FC7A3C" w:rsidRPr="00FC7A3C" w:rsidTr="00186117">
        <w:trPr>
          <w:trHeight w:val="32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45"/>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Россия и мир на рубеже XVIII – XIX вв.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  с. 8-14</w:t>
            </w:r>
          </w:p>
        </w:tc>
      </w:tr>
      <w:tr w:rsidR="00FC7A3C" w:rsidRPr="00FC7A3C" w:rsidTr="00186117">
        <w:trPr>
          <w:trHeight w:val="32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46"/>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Александр I: начало правления.</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§2, с. 14-16</w:t>
            </w:r>
          </w:p>
        </w:tc>
      </w:tr>
      <w:tr w:rsidR="00FC7A3C" w:rsidRPr="00FC7A3C" w:rsidTr="00186117">
        <w:trPr>
          <w:trHeight w:val="32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47"/>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Внутренняя политика Александра I</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§2, с. 14-16</w:t>
            </w:r>
          </w:p>
        </w:tc>
      </w:tr>
      <w:tr w:rsidR="00FC7A3C" w:rsidRPr="00FC7A3C" w:rsidTr="00186117">
        <w:trPr>
          <w:trHeight w:val="32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48"/>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Реформы М. М. Сперанского</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§2, с. 17-20</w:t>
            </w:r>
          </w:p>
        </w:tc>
      </w:tr>
      <w:tr w:rsidR="00FC7A3C" w:rsidRPr="00FC7A3C" w:rsidTr="00186117">
        <w:trPr>
          <w:trHeight w:val="32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49"/>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Внешняя политика Александра I в 1801-1812 гг.</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§3, с.22-26</w:t>
            </w:r>
          </w:p>
        </w:tc>
      </w:tr>
      <w:tr w:rsidR="00FC7A3C" w:rsidRPr="00FC7A3C" w:rsidTr="00186117">
        <w:trPr>
          <w:trHeight w:val="32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50"/>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Отечественная война 1812 г.</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§4, с. 27-30</w:t>
            </w:r>
          </w:p>
        </w:tc>
      </w:tr>
      <w:tr w:rsidR="00FC7A3C" w:rsidRPr="00FC7A3C" w:rsidTr="00186117">
        <w:trPr>
          <w:trHeight w:val="32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51"/>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Отечественная война 1812 г.</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§4, с. 30-34</w:t>
            </w:r>
          </w:p>
        </w:tc>
      </w:tr>
      <w:tr w:rsidR="00FC7A3C" w:rsidRPr="00FC7A3C" w:rsidTr="00186117">
        <w:trPr>
          <w:trHeight w:val="32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52"/>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Заграничные походы русской армии.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§5, с.34-36</w:t>
            </w:r>
          </w:p>
        </w:tc>
      </w:tr>
      <w:tr w:rsidR="00FC7A3C" w:rsidRPr="00FC7A3C" w:rsidTr="00186117">
        <w:trPr>
          <w:trHeight w:val="32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53"/>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Внешняя политика Александра I в 1801 – 1812 гг.</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§5, с. 36-39</w:t>
            </w:r>
          </w:p>
        </w:tc>
      </w:tr>
      <w:tr w:rsidR="00FC7A3C" w:rsidRPr="00FC7A3C" w:rsidTr="00186117">
        <w:trPr>
          <w:trHeight w:val="32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54"/>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 xml:space="preserve">Внутренняя политика Александра </w:t>
            </w:r>
            <w:proofErr w:type="gramStart"/>
            <w:r w:rsidRPr="00FC7A3C">
              <w:rPr>
                <w:rFonts w:ascii="Times New Roman" w:eastAsia="Times New Roman" w:hAnsi="Times New Roman" w:cs="Times New Roman"/>
                <w:color w:val="000000"/>
                <w:sz w:val="24"/>
                <w:szCs w:val="24"/>
                <w:lang w:eastAsia="ru-RU"/>
              </w:rPr>
              <w:t>I  в</w:t>
            </w:r>
            <w:proofErr w:type="gramEnd"/>
            <w:r w:rsidRPr="00FC7A3C">
              <w:rPr>
                <w:rFonts w:ascii="Times New Roman" w:eastAsia="Times New Roman" w:hAnsi="Times New Roman" w:cs="Times New Roman"/>
                <w:color w:val="000000"/>
                <w:sz w:val="24"/>
                <w:szCs w:val="24"/>
                <w:lang w:eastAsia="ru-RU"/>
              </w:rPr>
              <w:t xml:space="preserve"> 1815 – 1825 гг.</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§6, с. 40-44</w:t>
            </w:r>
          </w:p>
        </w:tc>
      </w:tr>
      <w:tr w:rsidR="00FC7A3C" w:rsidRPr="00FC7A3C" w:rsidTr="00186117">
        <w:trPr>
          <w:trHeight w:val="32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55"/>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Социально-экономическое развитие страны в первой четверти XIX века.</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§7, с. 49-54</w:t>
            </w:r>
          </w:p>
        </w:tc>
      </w:tr>
      <w:tr w:rsidR="00FC7A3C" w:rsidRPr="00FC7A3C" w:rsidTr="00186117">
        <w:trPr>
          <w:trHeight w:val="32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56"/>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Общественное движение при Александре I</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§8-9, с. 55-58</w:t>
            </w:r>
          </w:p>
        </w:tc>
      </w:tr>
      <w:tr w:rsidR="00FC7A3C" w:rsidRPr="00FC7A3C" w:rsidTr="00186117">
        <w:trPr>
          <w:trHeight w:val="32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57"/>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Выступление декабристов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§8-9, с. 58-63</w:t>
            </w:r>
          </w:p>
        </w:tc>
      </w:tr>
      <w:tr w:rsidR="00FC7A3C" w:rsidRPr="00FC7A3C" w:rsidTr="00186117">
        <w:trPr>
          <w:trHeight w:val="32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58"/>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Повторение по теме «Россия в первой четверти XIX 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Повторить гл.1</w:t>
            </w:r>
          </w:p>
        </w:tc>
      </w:tr>
      <w:tr w:rsidR="00FC7A3C" w:rsidRPr="00FC7A3C" w:rsidTr="00186117">
        <w:trPr>
          <w:trHeight w:val="32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59"/>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Контрольная работа по теме «Россия в первой четверти XIX 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b/>
                <w:bCs/>
                <w:color w:val="000000"/>
                <w:sz w:val="24"/>
                <w:szCs w:val="24"/>
                <w:lang w:eastAsia="ru-RU"/>
              </w:rPr>
              <w:t>Глава 2. Россия во второй четверти XIX 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b/>
                <w:bCs/>
                <w:color w:val="000000"/>
                <w:sz w:val="24"/>
                <w:szCs w:val="24"/>
                <w:lang w:eastAsia="ru-RU"/>
              </w:rPr>
              <w:t>10</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sz w:val="20"/>
                <w:szCs w:val="20"/>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60"/>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Внутренняя политика Николая I</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 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§10, с. 66-69</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61"/>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Внутренняя политика Николая I</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§10, с. 66-69</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62"/>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Социально-экономическое развитие страны во второй четверти XIX века</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§11, с. 69-74</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63"/>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Общественное движение при Николае I</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§12, с. 75-79</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64"/>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Общественное движение при Николае I</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§12, с. 75-79</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65"/>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Внешняя политика Николая I</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§13-14, с. 86-91</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66"/>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Крымская война 1853 – 1856 гг.</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§13-14, с. 91-97</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67"/>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Культура Российской империи в первой половине XIX века</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С. 97-102</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68"/>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Культура Российской империи в первой половине XIX века</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С. 103-109</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69"/>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Повторение по теме «Россия во второй четверти XIX 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Повторить гл. 2</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b/>
                <w:bCs/>
                <w:color w:val="000000"/>
                <w:sz w:val="24"/>
                <w:szCs w:val="24"/>
                <w:lang w:eastAsia="ru-RU"/>
              </w:rPr>
              <w:t>Глава 3. Россия в эпоху Великих реформ</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b/>
                <w:bCs/>
                <w:color w:val="000000"/>
                <w:sz w:val="24"/>
                <w:szCs w:val="24"/>
                <w:lang w:eastAsia="ru-RU"/>
              </w:rPr>
              <w:t>12</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sz w:val="20"/>
                <w:szCs w:val="20"/>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sz w:val="20"/>
                <w:szCs w:val="20"/>
                <w:lang w:eastAsia="ru-RU"/>
              </w:rPr>
            </w:pP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70"/>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Европейская индустриализация и предпосылки реформ в России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§15, с. 112 – 116</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71"/>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Александр II: начало правления.</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§16, с. 117-119</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72"/>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Крестьянская реформа 1861 г.</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§16, с. 119-121</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73"/>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Реформы 1860-1870 гг.</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§17, с. 124-126</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74"/>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Реформы 1860-1870 гг.</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§17, с. 126-129</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75"/>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Социально-экономическое развитие страны в пореформенный период</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§18, с. 130-136</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76"/>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Общественное движение при Александре II</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§19-20, с.137-142</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77"/>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Общественное движение при Александре II</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§19-20, с. 142-145</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78"/>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Внешняя политика Александра II</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§21, с. 152-156</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79"/>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Русско-турецкая война 1877-1878 гг.</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§21, с. 156-159</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80"/>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Повторение по теме «Россия в эпоху Великих реформ»</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Повторить гл. 3</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81"/>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Контрольная работа по теме «Россия в эпоху Великих реформ»</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w:t>
            </w:r>
          </w:p>
        </w:tc>
      </w:tr>
      <w:tr w:rsidR="00FC7A3C" w:rsidRPr="00FC7A3C" w:rsidTr="00FC7A3C">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b/>
                <w:bCs/>
                <w:color w:val="000000"/>
                <w:sz w:val="24"/>
                <w:szCs w:val="24"/>
                <w:lang w:eastAsia="ru-RU"/>
              </w:rPr>
              <w:t>Глава 4. Россия в 1880-1890 гг.</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b/>
                <w:bCs/>
                <w:color w:val="000000"/>
                <w:sz w:val="24"/>
                <w:szCs w:val="24"/>
                <w:lang w:eastAsia="ru-RU"/>
              </w:rPr>
              <w:t>9</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sz w:val="20"/>
                <w:szCs w:val="20"/>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sz w:val="20"/>
                <w:szCs w:val="20"/>
                <w:lang w:eastAsia="ru-RU"/>
              </w:rPr>
            </w:pP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82"/>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Внутренняя политика Александра III</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§22, с. 4-10</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83"/>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Перемены в экономике и социальном строе</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§23, с. 11-19</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84"/>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Общественное движение при Александре III</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§24, с. 20-30</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85"/>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Внешняя политика Александра III</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§25, с. 31-35</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86"/>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Культура России во второй половине XIX века. Наука и образование</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С. 36-42</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87"/>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Культура России во второй половине XIX века. Литература</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С. 42-47</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88"/>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Культура России во второй половине XIX века. Художественная культура</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С. 47-53</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89"/>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Повседневная жизнь народов России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С. 54-61</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90"/>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Повторение по теме «Россия в 1880-1890 гг.»</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Повторить гл. 4</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91"/>
              </w:numPr>
              <w:spacing w:before="100" w:beforeAutospacing="1" w:after="100" w:afterAutospacing="1" w:line="240" w:lineRule="auto"/>
              <w:ind w:left="136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b/>
                <w:bCs/>
                <w:color w:val="000000"/>
                <w:sz w:val="24"/>
                <w:szCs w:val="24"/>
                <w:lang w:eastAsia="ru-RU"/>
              </w:rPr>
              <w:t>Глава 5. Россия в начале XX века</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b/>
                <w:bCs/>
                <w:color w:val="000000"/>
                <w:sz w:val="24"/>
                <w:szCs w:val="24"/>
                <w:lang w:eastAsia="ru-RU"/>
              </w:rPr>
              <w:t>17</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sz w:val="20"/>
                <w:szCs w:val="20"/>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sz w:val="20"/>
                <w:szCs w:val="20"/>
                <w:lang w:eastAsia="ru-RU"/>
              </w:rPr>
            </w:pP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92"/>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Россия и мир на рубеже XIX – XX вв.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§26, с. 64-70</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93"/>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Социально-экономическое развитие страны на рубеже веков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§27, с. 71-75</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94"/>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Николай II: начало правления</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§28, с. 75-80</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95"/>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Политическое развитие страны в 1894 – 1904 гг.</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§28, с. 75-80</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96"/>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Внешняя политика Николая II</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§29, с. 82</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97"/>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Русско-японская война</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§29, с. 83-87</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98"/>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Первая российская революция 1905-1907 гг.</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 30, с. 88-91</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99"/>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Первая российская революция 1905-1907 гг.</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§30, с. 91-97</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100"/>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Политические реформы 1905-1907 гг.</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§30, 88-97</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101"/>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Социально-экономические реформы П.А. Столыпина</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§31, с. 98-103</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102"/>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Политическое развитие страны в 1907-1914 гг.</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§32, с. 104-111</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103"/>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Серебряный век русской культуры</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С. 111-116</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104"/>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Серебряный век русской культуры</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С. 111-116</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105"/>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b/>
                <w:bCs/>
                <w:color w:val="000000"/>
                <w:sz w:val="24"/>
                <w:szCs w:val="24"/>
                <w:lang w:eastAsia="ru-RU"/>
              </w:rPr>
              <w:t>Проверочная тестовая работа в ходе промежуточной аттестации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106"/>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Повторение по теме «Россия в начале XX века»</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Повторить гл. 5</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107"/>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Повторение по курсу «История России»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Повторить гл. 1-5</w:t>
            </w:r>
          </w:p>
        </w:tc>
      </w:tr>
      <w:tr w:rsidR="00FC7A3C" w:rsidRPr="00FC7A3C" w:rsidTr="00186117">
        <w:trPr>
          <w:trHeight w:val="276"/>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numPr>
                <w:ilvl w:val="0"/>
                <w:numId w:val="108"/>
              </w:numPr>
              <w:spacing w:before="100" w:beforeAutospacing="1" w:after="100" w:afterAutospacing="1" w:line="240" w:lineRule="auto"/>
              <w:ind w:left="644"/>
              <w:rPr>
                <w:rFonts w:ascii="Times New Roman" w:eastAsia="Times New Roman" w:hAnsi="Times New Roman" w:cs="Times New Roman"/>
                <w:color w:val="000000"/>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C7A3C">
              <w:rPr>
                <w:rFonts w:ascii="Times New Roman" w:eastAsia="Times New Roman" w:hAnsi="Times New Roman" w:cs="Times New Roman"/>
                <w:color w:val="000000"/>
                <w:sz w:val="24"/>
                <w:szCs w:val="24"/>
                <w:lang w:eastAsia="ru-RU"/>
              </w:rPr>
              <w:t xml:space="preserve">Повторение по теме «Россия и мир в XIX – начале XX </w:t>
            </w:r>
            <w:proofErr w:type="spellStart"/>
            <w:r w:rsidRPr="00FC7A3C">
              <w:rPr>
                <w:rFonts w:ascii="Times New Roman" w:eastAsia="Times New Roman" w:hAnsi="Times New Roman" w:cs="Times New Roman"/>
                <w:color w:val="000000"/>
                <w:sz w:val="24"/>
                <w:szCs w:val="24"/>
                <w:lang w:eastAsia="ru-RU"/>
              </w:rPr>
              <w:t>вв</w:t>
            </w:r>
            <w:proofErr w:type="spellEnd"/>
            <w:r w:rsidRPr="00FC7A3C">
              <w:rPr>
                <w:rFonts w:ascii="Times New Roman" w:eastAsia="Times New Roman" w:hAnsi="Times New Roman" w:cs="Times New Roman"/>
                <w:color w:val="000000"/>
                <w:sz w:val="24"/>
                <w:szCs w:val="24"/>
                <w:lang w:eastAsia="ru-RU"/>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jc w:val="center"/>
              <w:rPr>
                <w:rFonts w:ascii="Times New Roman" w:eastAsia="Times New Roman" w:hAnsi="Times New Roman" w:cs="Times New Roman"/>
                <w:color w:val="000000"/>
                <w:sz w:val="24"/>
                <w:szCs w:val="24"/>
                <w:lang w:eastAsia="ru-RU"/>
              </w:rPr>
            </w:pPr>
            <w:r w:rsidRPr="00FC7A3C">
              <w:rPr>
                <w:rFonts w:ascii="Calibri" w:eastAsia="Times New Roman" w:hAnsi="Calibri" w:cs="Calibri"/>
                <w:color w:val="000000"/>
                <w:sz w:val="24"/>
                <w:szCs w:val="24"/>
                <w:lang w:eastAsia="ru-RU"/>
              </w:rPr>
              <w:t>1</w:t>
            </w:r>
          </w:p>
        </w:tc>
        <w:tc>
          <w:tcPr>
            <w:tcW w:w="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color w:val="000000"/>
                <w:sz w:val="24"/>
                <w:szCs w:val="24"/>
                <w:lang w:eastAsia="ru-RU"/>
              </w:rPr>
            </w:pPr>
          </w:p>
        </w:tc>
        <w:tc>
          <w:tcPr>
            <w:tcW w:w="1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7A3C" w:rsidRPr="00FC7A3C" w:rsidRDefault="00FC7A3C" w:rsidP="00FC7A3C">
            <w:pPr>
              <w:spacing w:after="0" w:line="240" w:lineRule="auto"/>
              <w:rPr>
                <w:rFonts w:ascii="Times New Roman" w:eastAsia="Times New Roman" w:hAnsi="Times New Roman" w:cs="Times New Roman"/>
                <w:sz w:val="20"/>
                <w:szCs w:val="20"/>
                <w:lang w:eastAsia="ru-RU"/>
              </w:rPr>
            </w:pPr>
          </w:p>
        </w:tc>
      </w:tr>
    </w:tbl>
    <w:p w:rsidR="00FC7A3C" w:rsidRDefault="00FC7A3C"/>
    <w:sectPr w:rsidR="00FC7A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5B5C"/>
    <w:multiLevelType w:val="multilevel"/>
    <w:tmpl w:val="36E4281E"/>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04558"/>
    <w:multiLevelType w:val="multilevel"/>
    <w:tmpl w:val="002E29DA"/>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6453DD"/>
    <w:multiLevelType w:val="multilevel"/>
    <w:tmpl w:val="2FFC297A"/>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3123A5"/>
    <w:multiLevelType w:val="multilevel"/>
    <w:tmpl w:val="67B05CE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D81C8F"/>
    <w:multiLevelType w:val="multilevel"/>
    <w:tmpl w:val="9718F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270BFC"/>
    <w:multiLevelType w:val="multilevel"/>
    <w:tmpl w:val="EBCA2380"/>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5F4E6B"/>
    <w:multiLevelType w:val="multilevel"/>
    <w:tmpl w:val="27E61FC0"/>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BA26A0"/>
    <w:multiLevelType w:val="multilevel"/>
    <w:tmpl w:val="E2B602CE"/>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E86997"/>
    <w:multiLevelType w:val="multilevel"/>
    <w:tmpl w:val="032C0E68"/>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A522CE"/>
    <w:multiLevelType w:val="multilevel"/>
    <w:tmpl w:val="C2ACE2EC"/>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F87058"/>
    <w:multiLevelType w:val="multilevel"/>
    <w:tmpl w:val="829C127E"/>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7034B6"/>
    <w:multiLevelType w:val="multilevel"/>
    <w:tmpl w:val="C3EA7520"/>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7E2F08"/>
    <w:multiLevelType w:val="multilevel"/>
    <w:tmpl w:val="20942FAE"/>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A86E51"/>
    <w:multiLevelType w:val="multilevel"/>
    <w:tmpl w:val="ED68599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351120"/>
    <w:multiLevelType w:val="multilevel"/>
    <w:tmpl w:val="69929A36"/>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2A4EDD"/>
    <w:multiLevelType w:val="multilevel"/>
    <w:tmpl w:val="60146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C21AFD"/>
    <w:multiLevelType w:val="multilevel"/>
    <w:tmpl w:val="3D462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0C87896"/>
    <w:multiLevelType w:val="multilevel"/>
    <w:tmpl w:val="EC3C485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A4788F"/>
    <w:multiLevelType w:val="multilevel"/>
    <w:tmpl w:val="94946D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651DD"/>
    <w:multiLevelType w:val="multilevel"/>
    <w:tmpl w:val="850EFE34"/>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5290D7C"/>
    <w:multiLevelType w:val="multilevel"/>
    <w:tmpl w:val="17E2BBA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A63F68"/>
    <w:multiLevelType w:val="multilevel"/>
    <w:tmpl w:val="5914D8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6101D58"/>
    <w:multiLevelType w:val="multilevel"/>
    <w:tmpl w:val="C3FE7DD6"/>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6317AA"/>
    <w:multiLevelType w:val="multilevel"/>
    <w:tmpl w:val="2DD21C36"/>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7320110"/>
    <w:multiLevelType w:val="multilevel"/>
    <w:tmpl w:val="D1FAE8D2"/>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7664732"/>
    <w:multiLevelType w:val="multilevel"/>
    <w:tmpl w:val="1ED4EB5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AC82362"/>
    <w:multiLevelType w:val="multilevel"/>
    <w:tmpl w:val="2E5E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384A35"/>
    <w:multiLevelType w:val="multilevel"/>
    <w:tmpl w:val="4B52EC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D340921"/>
    <w:multiLevelType w:val="multilevel"/>
    <w:tmpl w:val="C902EE32"/>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D5047F8"/>
    <w:multiLevelType w:val="multilevel"/>
    <w:tmpl w:val="5502C996"/>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DD519A7"/>
    <w:multiLevelType w:val="multilevel"/>
    <w:tmpl w:val="96629E28"/>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E387CBD"/>
    <w:multiLevelType w:val="multilevel"/>
    <w:tmpl w:val="631803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92797D"/>
    <w:multiLevelType w:val="multilevel"/>
    <w:tmpl w:val="17A8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1EA51CF"/>
    <w:multiLevelType w:val="multilevel"/>
    <w:tmpl w:val="7C44C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63345C"/>
    <w:multiLevelType w:val="multilevel"/>
    <w:tmpl w:val="C8F88A96"/>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CC652A"/>
    <w:multiLevelType w:val="multilevel"/>
    <w:tmpl w:val="72AEF5EC"/>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D3642C"/>
    <w:multiLevelType w:val="multilevel"/>
    <w:tmpl w:val="82F4648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BE77DF5"/>
    <w:multiLevelType w:val="multilevel"/>
    <w:tmpl w:val="EDD24CE8"/>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BF22067"/>
    <w:multiLevelType w:val="multilevel"/>
    <w:tmpl w:val="A5F4112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D6959FC"/>
    <w:multiLevelType w:val="multilevel"/>
    <w:tmpl w:val="D88E3808"/>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7B6FB1"/>
    <w:multiLevelType w:val="multilevel"/>
    <w:tmpl w:val="7046A81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C90657"/>
    <w:multiLevelType w:val="multilevel"/>
    <w:tmpl w:val="C5EA26C0"/>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F951AD9"/>
    <w:multiLevelType w:val="multilevel"/>
    <w:tmpl w:val="6A549A90"/>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11352FE"/>
    <w:multiLevelType w:val="multilevel"/>
    <w:tmpl w:val="3774B8B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1C33EF7"/>
    <w:multiLevelType w:val="multilevel"/>
    <w:tmpl w:val="92DED37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31F683C"/>
    <w:multiLevelType w:val="multilevel"/>
    <w:tmpl w:val="0F9890B0"/>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D31C35"/>
    <w:multiLevelType w:val="multilevel"/>
    <w:tmpl w:val="8CE258E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794761F"/>
    <w:multiLevelType w:val="multilevel"/>
    <w:tmpl w:val="B27A991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7BC59A3"/>
    <w:multiLevelType w:val="multilevel"/>
    <w:tmpl w:val="0E24F238"/>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8042D1C"/>
    <w:multiLevelType w:val="multilevel"/>
    <w:tmpl w:val="9078F0E6"/>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8EC7F3C"/>
    <w:multiLevelType w:val="multilevel"/>
    <w:tmpl w:val="FF3C3710"/>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965153E"/>
    <w:multiLevelType w:val="multilevel"/>
    <w:tmpl w:val="625A9618"/>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9687862"/>
    <w:multiLevelType w:val="multilevel"/>
    <w:tmpl w:val="1668F3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B085F15"/>
    <w:multiLevelType w:val="multilevel"/>
    <w:tmpl w:val="C772D9B8"/>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C861A32"/>
    <w:multiLevelType w:val="multilevel"/>
    <w:tmpl w:val="5A64218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CD85F6C"/>
    <w:multiLevelType w:val="multilevel"/>
    <w:tmpl w:val="E0D287CA"/>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CF0755A"/>
    <w:multiLevelType w:val="multilevel"/>
    <w:tmpl w:val="B23C5ABE"/>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1C6E12"/>
    <w:multiLevelType w:val="multilevel"/>
    <w:tmpl w:val="CD3E817A"/>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E760217"/>
    <w:multiLevelType w:val="multilevel"/>
    <w:tmpl w:val="A32079B4"/>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3CF1C3D"/>
    <w:multiLevelType w:val="multilevel"/>
    <w:tmpl w:val="27320368"/>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3D05337"/>
    <w:multiLevelType w:val="multilevel"/>
    <w:tmpl w:val="47608C52"/>
    <w:lvl w:ilvl="0">
      <w:start w:val="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63C2F96"/>
    <w:multiLevelType w:val="multilevel"/>
    <w:tmpl w:val="78E8F704"/>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64760B7"/>
    <w:multiLevelType w:val="multilevel"/>
    <w:tmpl w:val="33467D0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6585442"/>
    <w:multiLevelType w:val="multilevel"/>
    <w:tmpl w:val="4B7AD542"/>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6600D82"/>
    <w:multiLevelType w:val="multilevel"/>
    <w:tmpl w:val="D67E5A08"/>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83739C2"/>
    <w:multiLevelType w:val="multilevel"/>
    <w:tmpl w:val="2BC2FC8E"/>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9186DB8"/>
    <w:multiLevelType w:val="multilevel"/>
    <w:tmpl w:val="0EDEB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C7B46BF"/>
    <w:multiLevelType w:val="multilevel"/>
    <w:tmpl w:val="BADE56F0"/>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CCA17DF"/>
    <w:multiLevelType w:val="multilevel"/>
    <w:tmpl w:val="FB325192"/>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D406003"/>
    <w:multiLevelType w:val="multilevel"/>
    <w:tmpl w:val="2CF4035C"/>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F692FFA"/>
    <w:multiLevelType w:val="multilevel"/>
    <w:tmpl w:val="67A6D6D0"/>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03E297B"/>
    <w:multiLevelType w:val="multilevel"/>
    <w:tmpl w:val="3CF4E4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16859C1"/>
    <w:multiLevelType w:val="multilevel"/>
    <w:tmpl w:val="17FA29E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1E16F99"/>
    <w:multiLevelType w:val="multilevel"/>
    <w:tmpl w:val="149E3EFC"/>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1E800CC"/>
    <w:multiLevelType w:val="multilevel"/>
    <w:tmpl w:val="A0DC9596"/>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1F15441"/>
    <w:multiLevelType w:val="multilevel"/>
    <w:tmpl w:val="19124C0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1FD0DD1"/>
    <w:multiLevelType w:val="multilevel"/>
    <w:tmpl w:val="62E4232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23C0702"/>
    <w:multiLevelType w:val="multilevel"/>
    <w:tmpl w:val="217E4C8E"/>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2641FE7"/>
    <w:multiLevelType w:val="multilevel"/>
    <w:tmpl w:val="112AD5D0"/>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30522E8"/>
    <w:multiLevelType w:val="multilevel"/>
    <w:tmpl w:val="B3C296E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3663F34"/>
    <w:multiLevelType w:val="multilevel"/>
    <w:tmpl w:val="BEECD36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4DE10E0"/>
    <w:multiLevelType w:val="multilevel"/>
    <w:tmpl w:val="339669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5AC6DF1"/>
    <w:multiLevelType w:val="multilevel"/>
    <w:tmpl w:val="FA0086B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64A1084"/>
    <w:multiLevelType w:val="multilevel"/>
    <w:tmpl w:val="89703040"/>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6DD2A51"/>
    <w:multiLevelType w:val="multilevel"/>
    <w:tmpl w:val="47D633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7D71982"/>
    <w:multiLevelType w:val="multilevel"/>
    <w:tmpl w:val="79227C24"/>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B602F8B"/>
    <w:multiLevelType w:val="multilevel"/>
    <w:tmpl w:val="6096CCB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BD0099A"/>
    <w:multiLevelType w:val="multilevel"/>
    <w:tmpl w:val="07BC13EA"/>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EAC368D"/>
    <w:multiLevelType w:val="multilevel"/>
    <w:tmpl w:val="ED60FF0E"/>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3155FF4"/>
    <w:multiLevelType w:val="multilevel"/>
    <w:tmpl w:val="B6B6E45E"/>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59B26D3"/>
    <w:multiLevelType w:val="multilevel"/>
    <w:tmpl w:val="5B8ED1F0"/>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6120EF7"/>
    <w:multiLevelType w:val="multilevel"/>
    <w:tmpl w:val="B97A02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6B46292"/>
    <w:multiLevelType w:val="multilevel"/>
    <w:tmpl w:val="B2365270"/>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6E81636"/>
    <w:multiLevelType w:val="multilevel"/>
    <w:tmpl w:val="80A259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7C54425"/>
    <w:multiLevelType w:val="multilevel"/>
    <w:tmpl w:val="E81C16A6"/>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CB47EB9"/>
    <w:multiLevelType w:val="multilevel"/>
    <w:tmpl w:val="B6D8F2EA"/>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B85688"/>
    <w:multiLevelType w:val="multilevel"/>
    <w:tmpl w:val="F530C0C6"/>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08323CB"/>
    <w:multiLevelType w:val="multilevel"/>
    <w:tmpl w:val="B33ED6E6"/>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25C1149"/>
    <w:multiLevelType w:val="multilevel"/>
    <w:tmpl w:val="7DC21D64"/>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2F5000A"/>
    <w:multiLevelType w:val="multilevel"/>
    <w:tmpl w:val="47A6062E"/>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3F104B"/>
    <w:multiLevelType w:val="multilevel"/>
    <w:tmpl w:val="9B801E30"/>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3863164"/>
    <w:multiLevelType w:val="multilevel"/>
    <w:tmpl w:val="FA18EC1E"/>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8446EF"/>
    <w:multiLevelType w:val="multilevel"/>
    <w:tmpl w:val="F03E257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81D5182"/>
    <w:multiLevelType w:val="multilevel"/>
    <w:tmpl w:val="48680C1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9C3790D"/>
    <w:multiLevelType w:val="multilevel"/>
    <w:tmpl w:val="8A5A0AD0"/>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C1620A8"/>
    <w:multiLevelType w:val="multilevel"/>
    <w:tmpl w:val="ED1032CE"/>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C255EF6"/>
    <w:multiLevelType w:val="multilevel"/>
    <w:tmpl w:val="B6707E62"/>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F523577"/>
    <w:multiLevelType w:val="multilevel"/>
    <w:tmpl w:val="B58661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4"/>
  </w:num>
  <w:num w:numId="3">
    <w:abstractNumId w:val="26"/>
  </w:num>
  <w:num w:numId="4">
    <w:abstractNumId w:val="15"/>
  </w:num>
  <w:num w:numId="5">
    <w:abstractNumId w:val="16"/>
  </w:num>
  <w:num w:numId="6">
    <w:abstractNumId w:val="27"/>
  </w:num>
  <w:num w:numId="7">
    <w:abstractNumId w:val="52"/>
  </w:num>
  <w:num w:numId="8">
    <w:abstractNumId w:val="81"/>
  </w:num>
  <w:num w:numId="9">
    <w:abstractNumId w:val="107"/>
  </w:num>
  <w:num w:numId="10">
    <w:abstractNumId w:val="21"/>
  </w:num>
  <w:num w:numId="11">
    <w:abstractNumId w:val="31"/>
  </w:num>
  <w:num w:numId="12">
    <w:abstractNumId w:val="93"/>
  </w:num>
  <w:num w:numId="13">
    <w:abstractNumId w:val="84"/>
  </w:num>
  <w:num w:numId="14">
    <w:abstractNumId w:val="18"/>
  </w:num>
  <w:num w:numId="15">
    <w:abstractNumId w:val="82"/>
  </w:num>
  <w:num w:numId="16">
    <w:abstractNumId w:val="13"/>
  </w:num>
  <w:num w:numId="17">
    <w:abstractNumId w:val="47"/>
  </w:num>
  <w:num w:numId="18">
    <w:abstractNumId w:val="46"/>
  </w:num>
  <w:num w:numId="19">
    <w:abstractNumId w:val="54"/>
  </w:num>
  <w:num w:numId="20">
    <w:abstractNumId w:val="102"/>
  </w:num>
  <w:num w:numId="21">
    <w:abstractNumId w:val="75"/>
  </w:num>
  <w:num w:numId="22">
    <w:abstractNumId w:val="71"/>
  </w:num>
  <w:num w:numId="23">
    <w:abstractNumId w:val="62"/>
  </w:num>
  <w:num w:numId="24">
    <w:abstractNumId w:val="76"/>
  </w:num>
  <w:num w:numId="25">
    <w:abstractNumId w:val="86"/>
  </w:num>
  <w:num w:numId="26">
    <w:abstractNumId w:val="36"/>
  </w:num>
  <w:num w:numId="27">
    <w:abstractNumId w:val="25"/>
  </w:num>
  <w:num w:numId="28">
    <w:abstractNumId w:val="103"/>
  </w:num>
  <w:num w:numId="29">
    <w:abstractNumId w:val="40"/>
  </w:num>
  <w:num w:numId="30">
    <w:abstractNumId w:val="80"/>
  </w:num>
  <w:num w:numId="31">
    <w:abstractNumId w:val="79"/>
  </w:num>
  <w:num w:numId="32">
    <w:abstractNumId w:val="72"/>
  </w:num>
  <w:num w:numId="33">
    <w:abstractNumId w:val="17"/>
  </w:num>
  <w:num w:numId="34">
    <w:abstractNumId w:val="3"/>
  </w:num>
  <w:num w:numId="35">
    <w:abstractNumId w:val="43"/>
  </w:num>
  <w:num w:numId="36">
    <w:abstractNumId w:val="38"/>
  </w:num>
  <w:num w:numId="37">
    <w:abstractNumId w:val="92"/>
  </w:num>
  <w:num w:numId="38">
    <w:abstractNumId w:val="20"/>
  </w:num>
  <w:num w:numId="39">
    <w:abstractNumId w:val="49"/>
  </w:num>
  <w:num w:numId="40">
    <w:abstractNumId w:val="44"/>
  </w:num>
  <w:num w:numId="41">
    <w:abstractNumId w:val="30"/>
  </w:num>
  <w:num w:numId="42">
    <w:abstractNumId w:val="99"/>
  </w:num>
  <w:num w:numId="43">
    <w:abstractNumId w:val="66"/>
  </w:num>
  <w:num w:numId="44">
    <w:abstractNumId w:val="33"/>
  </w:num>
  <w:num w:numId="45">
    <w:abstractNumId w:val="34"/>
  </w:num>
  <w:num w:numId="46">
    <w:abstractNumId w:val="11"/>
  </w:num>
  <w:num w:numId="47">
    <w:abstractNumId w:val="90"/>
  </w:num>
  <w:num w:numId="48">
    <w:abstractNumId w:val="51"/>
  </w:num>
  <w:num w:numId="49">
    <w:abstractNumId w:val="74"/>
  </w:num>
  <w:num w:numId="50">
    <w:abstractNumId w:val="28"/>
  </w:num>
  <w:num w:numId="51">
    <w:abstractNumId w:val="61"/>
  </w:num>
  <w:num w:numId="52">
    <w:abstractNumId w:val="0"/>
  </w:num>
  <w:num w:numId="53">
    <w:abstractNumId w:val="55"/>
  </w:num>
  <w:num w:numId="54">
    <w:abstractNumId w:val="105"/>
  </w:num>
  <w:num w:numId="55">
    <w:abstractNumId w:val="37"/>
  </w:num>
  <w:num w:numId="56">
    <w:abstractNumId w:val="87"/>
  </w:num>
  <w:num w:numId="57">
    <w:abstractNumId w:val="58"/>
  </w:num>
  <w:num w:numId="58">
    <w:abstractNumId w:val="53"/>
  </w:num>
  <w:num w:numId="59">
    <w:abstractNumId w:val="5"/>
  </w:num>
  <w:num w:numId="60">
    <w:abstractNumId w:val="29"/>
  </w:num>
  <w:num w:numId="61">
    <w:abstractNumId w:val="104"/>
  </w:num>
  <w:num w:numId="62">
    <w:abstractNumId w:val="9"/>
  </w:num>
  <w:num w:numId="63">
    <w:abstractNumId w:val="12"/>
  </w:num>
  <w:num w:numId="64">
    <w:abstractNumId w:val="70"/>
  </w:num>
  <w:num w:numId="65">
    <w:abstractNumId w:val="57"/>
  </w:num>
  <w:num w:numId="66">
    <w:abstractNumId w:val="78"/>
  </w:num>
  <w:num w:numId="67">
    <w:abstractNumId w:val="1"/>
  </w:num>
  <w:num w:numId="68">
    <w:abstractNumId w:val="14"/>
  </w:num>
  <w:num w:numId="69">
    <w:abstractNumId w:val="73"/>
  </w:num>
  <w:num w:numId="70">
    <w:abstractNumId w:val="94"/>
  </w:num>
  <w:num w:numId="71">
    <w:abstractNumId w:val="35"/>
  </w:num>
  <w:num w:numId="72">
    <w:abstractNumId w:val="97"/>
  </w:num>
  <w:num w:numId="73">
    <w:abstractNumId w:val="88"/>
  </w:num>
  <w:num w:numId="74">
    <w:abstractNumId w:val="39"/>
  </w:num>
  <w:num w:numId="75">
    <w:abstractNumId w:val="8"/>
  </w:num>
  <w:num w:numId="76">
    <w:abstractNumId w:val="6"/>
  </w:num>
  <w:num w:numId="77">
    <w:abstractNumId w:val="56"/>
  </w:num>
  <w:num w:numId="78">
    <w:abstractNumId w:val="77"/>
  </w:num>
  <w:num w:numId="79">
    <w:abstractNumId w:val="50"/>
  </w:num>
  <w:num w:numId="80">
    <w:abstractNumId w:val="83"/>
  </w:num>
  <w:num w:numId="81">
    <w:abstractNumId w:val="63"/>
  </w:num>
  <w:num w:numId="82">
    <w:abstractNumId w:val="106"/>
  </w:num>
  <w:num w:numId="83">
    <w:abstractNumId w:val="7"/>
  </w:num>
  <w:num w:numId="84">
    <w:abstractNumId w:val="100"/>
  </w:num>
  <w:num w:numId="85">
    <w:abstractNumId w:val="65"/>
  </w:num>
  <w:num w:numId="86">
    <w:abstractNumId w:val="45"/>
  </w:num>
  <w:num w:numId="87">
    <w:abstractNumId w:val="19"/>
  </w:num>
  <w:num w:numId="88">
    <w:abstractNumId w:val="85"/>
  </w:num>
  <w:num w:numId="89">
    <w:abstractNumId w:val="96"/>
  </w:num>
  <w:num w:numId="90">
    <w:abstractNumId w:val="10"/>
  </w:num>
  <w:num w:numId="91">
    <w:abstractNumId w:val="91"/>
  </w:num>
  <w:num w:numId="92">
    <w:abstractNumId w:val="41"/>
  </w:num>
  <w:num w:numId="93">
    <w:abstractNumId w:val="95"/>
  </w:num>
  <w:num w:numId="94">
    <w:abstractNumId w:val="68"/>
  </w:num>
  <w:num w:numId="95">
    <w:abstractNumId w:val="89"/>
  </w:num>
  <w:num w:numId="96">
    <w:abstractNumId w:val="64"/>
  </w:num>
  <w:num w:numId="97">
    <w:abstractNumId w:val="42"/>
  </w:num>
  <w:num w:numId="98">
    <w:abstractNumId w:val="23"/>
  </w:num>
  <w:num w:numId="99">
    <w:abstractNumId w:val="60"/>
  </w:num>
  <w:num w:numId="100">
    <w:abstractNumId w:val="59"/>
  </w:num>
  <w:num w:numId="101">
    <w:abstractNumId w:val="24"/>
  </w:num>
  <w:num w:numId="102">
    <w:abstractNumId w:val="48"/>
  </w:num>
  <w:num w:numId="103">
    <w:abstractNumId w:val="2"/>
  </w:num>
  <w:num w:numId="104">
    <w:abstractNumId w:val="67"/>
  </w:num>
  <w:num w:numId="105">
    <w:abstractNumId w:val="69"/>
  </w:num>
  <w:num w:numId="106">
    <w:abstractNumId w:val="22"/>
  </w:num>
  <w:num w:numId="107">
    <w:abstractNumId w:val="101"/>
  </w:num>
  <w:num w:numId="108">
    <w:abstractNumId w:val="98"/>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A3C"/>
    <w:rsid w:val="00186117"/>
    <w:rsid w:val="00A235F0"/>
    <w:rsid w:val="00A72DAB"/>
    <w:rsid w:val="00F47DDF"/>
    <w:rsid w:val="00FC7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A77D3-C86A-41BC-93C3-77DA64CA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A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FC7A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FC7A3C"/>
  </w:style>
  <w:style w:type="paragraph" w:customStyle="1" w:styleId="c4">
    <w:name w:val="c4"/>
    <w:basedOn w:val="a"/>
    <w:rsid w:val="00FC7A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FC7A3C"/>
  </w:style>
  <w:style w:type="character" w:customStyle="1" w:styleId="c3">
    <w:name w:val="c3"/>
    <w:basedOn w:val="a0"/>
    <w:rsid w:val="00FC7A3C"/>
  </w:style>
  <w:style w:type="character" w:customStyle="1" w:styleId="c28">
    <w:name w:val="c28"/>
    <w:basedOn w:val="a0"/>
    <w:rsid w:val="00FC7A3C"/>
  </w:style>
  <w:style w:type="character" w:customStyle="1" w:styleId="c10">
    <w:name w:val="c10"/>
    <w:basedOn w:val="a0"/>
    <w:rsid w:val="00FC7A3C"/>
  </w:style>
  <w:style w:type="character" w:customStyle="1" w:styleId="c52">
    <w:name w:val="c52"/>
    <w:basedOn w:val="a0"/>
    <w:rsid w:val="00FC7A3C"/>
  </w:style>
  <w:style w:type="character" w:customStyle="1" w:styleId="c0">
    <w:name w:val="c0"/>
    <w:basedOn w:val="a0"/>
    <w:rsid w:val="00FC7A3C"/>
  </w:style>
  <w:style w:type="character" w:customStyle="1" w:styleId="c2">
    <w:name w:val="c2"/>
    <w:basedOn w:val="a0"/>
    <w:rsid w:val="00FC7A3C"/>
  </w:style>
  <w:style w:type="character" w:customStyle="1" w:styleId="c56">
    <w:name w:val="c56"/>
    <w:basedOn w:val="a0"/>
    <w:rsid w:val="00FC7A3C"/>
  </w:style>
  <w:style w:type="paragraph" w:customStyle="1" w:styleId="c13">
    <w:name w:val="c13"/>
    <w:basedOn w:val="a"/>
    <w:rsid w:val="00FC7A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FC7A3C"/>
  </w:style>
  <w:style w:type="paragraph" w:customStyle="1" w:styleId="c25">
    <w:name w:val="c25"/>
    <w:basedOn w:val="a"/>
    <w:rsid w:val="00FC7A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A235F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235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6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17</Pages>
  <Words>5485</Words>
  <Characters>31270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2021-10-17T20:59:00Z</cp:lastPrinted>
  <dcterms:created xsi:type="dcterms:W3CDTF">2021-09-20T08:39:00Z</dcterms:created>
  <dcterms:modified xsi:type="dcterms:W3CDTF">2021-10-17T21:16:00Z</dcterms:modified>
</cp:coreProperties>
</file>